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27" w:rsidRDefault="00625127" w:rsidP="006251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375667" cy="9096375"/>
            <wp:effectExtent l="19050" t="0" r="6083" b="0"/>
            <wp:docPr id="1" name="Рисунок 1" descr="https://kur-dsrod.ru/images/Sved_ob_OO/platne_uslugi/CCI0310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r-dsrod.ru/images/Sved_ob_OO/platne_uslugi/CCI0310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667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51E" w:rsidRPr="00E267BE" w:rsidRDefault="00EB251E" w:rsidP="00EB251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Гражданским Кодексом  Российской Федерации; </w:t>
      </w:r>
    </w:p>
    <w:p w:rsidR="00EB251E" w:rsidRPr="00E267BE" w:rsidRDefault="00EB251E" w:rsidP="00EB251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>- законом РФ от 07.02.1992 г. №2300-1 «О защите прав потребителей»;</w:t>
      </w:r>
    </w:p>
    <w:p w:rsidR="00EB251E" w:rsidRPr="00E267BE" w:rsidRDefault="00EB251E" w:rsidP="00EB251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>- Правилами оказания платных образовательных услуг, утверждёнными постановлением Правительства РФ от 15.08.2013 г. № 706;</w:t>
      </w:r>
    </w:p>
    <w:p w:rsidR="00EB251E" w:rsidRPr="00E267BE" w:rsidRDefault="00EB251E" w:rsidP="00EB251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- Уставом </w:t>
      </w:r>
      <w:r w:rsidR="00E267BE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306AD0" w:rsidRPr="00E267B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251E" w:rsidRPr="00E267BE" w:rsidRDefault="00EB251E" w:rsidP="00EB251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>- настоящим Положением;</w:t>
      </w:r>
    </w:p>
    <w:p w:rsidR="00EB251E" w:rsidRPr="00E267BE" w:rsidRDefault="00EB251E" w:rsidP="00EB251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- локальными нормативными актами </w:t>
      </w:r>
      <w:r w:rsidR="00E267BE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306AD0" w:rsidRPr="00E267B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оказания платных образовательных услуг;</w:t>
      </w:r>
    </w:p>
    <w:p w:rsidR="00EB251E" w:rsidRPr="00E267BE" w:rsidRDefault="00EB251E" w:rsidP="00EB251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>- иными нормативными документами.</w:t>
      </w:r>
    </w:p>
    <w:p w:rsidR="00EB251E" w:rsidRPr="00E267BE" w:rsidRDefault="00EB251E" w:rsidP="00EB251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51E" w:rsidRPr="00E267BE" w:rsidRDefault="00EB251E" w:rsidP="00EB25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Обязанности лица, ответственного за организацию работы по оказанию платных образовательных услуг в </w:t>
      </w:r>
      <w:r w:rsidR="00E267BE">
        <w:rPr>
          <w:rFonts w:ascii="Times New Roman" w:eastAsia="Times New Roman" w:hAnsi="Times New Roman" w:cs="Times New Roman"/>
          <w:b/>
          <w:bCs/>
          <w:sz w:val="28"/>
          <w:szCs w:val="28"/>
        </w:rPr>
        <w:t>МБ</w:t>
      </w:r>
      <w:r w:rsidR="00CE2EEF" w:rsidRPr="00E267BE">
        <w:rPr>
          <w:rFonts w:ascii="Times New Roman" w:eastAsia="Times New Roman" w:hAnsi="Times New Roman" w:cs="Times New Roman"/>
          <w:b/>
          <w:bCs/>
          <w:sz w:val="28"/>
          <w:szCs w:val="28"/>
        </w:rPr>
        <w:t>ДОУ</w:t>
      </w:r>
    </w:p>
    <w:p w:rsidR="006B31D1" w:rsidRPr="00E267BE" w:rsidRDefault="006B31D1" w:rsidP="00EB25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1D1" w:rsidRPr="00E267BE" w:rsidRDefault="00EB251E" w:rsidP="006B31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Ответственное лицо за организацию работы по оказанию платных образовательных услуг в </w:t>
      </w:r>
      <w:r w:rsidR="00E267BE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CE2EEF" w:rsidRPr="00E267B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 обязано: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2.1. Знать требования </w:t>
      </w:r>
      <w:bookmarkStart w:id="0" w:name="YANDEX_21"/>
      <w:bookmarkEnd w:id="0"/>
      <w:r w:rsidRPr="00E267BE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E267BE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>  и других нормативных документов, регламентирующих работу по предоставлению платных образовательных услуг;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2.2. Организовать работу в </w:t>
      </w:r>
      <w:r w:rsidR="00E267BE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CE2EEF" w:rsidRPr="00E267B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 по оказанию платных образовательных услуг в соответствии с установленными требованиями;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2.3. Организовать работу в </w:t>
      </w:r>
      <w:r w:rsidR="00E267BE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CE2EEF" w:rsidRPr="00E267B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 по заключению договоров на оказание платных образовательных услуг и их выполнению в соответствии с установленными требованиями;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2.4. Организовать работу в </w:t>
      </w:r>
      <w:r w:rsidR="00E267BE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CE2EEF" w:rsidRPr="00E267B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 по информированию заказчика: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>-  о порядке и условиях оказания платных образовательных услуг в соответствии с требованиями, установленными законодательством, принятыми в соответствии с ним нормативными документами, локальными нормативными актами;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>- о правах и обязанностях заказчика и обучающегося при получении платных образовательных услуг;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>- о правах, обязанностях и ответственности педагогических работников при оказании платных образовательных услуг</w:t>
      </w:r>
    </w:p>
    <w:p w:rsidR="00EB251E" w:rsidRPr="00E267BE" w:rsidRDefault="00E267B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 </w:t>
      </w:r>
      <w:r w:rsidR="00EB251E" w:rsidRPr="00E267BE">
        <w:rPr>
          <w:rFonts w:ascii="Times New Roman" w:eastAsia="Times New Roman" w:hAnsi="Times New Roman" w:cs="Times New Roman"/>
          <w:sz w:val="28"/>
          <w:szCs w:val="28"/>
        </w:rPr>
        <w:t>образовательном учреждении и об осуществляемой им деятельности;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2.5. Организовать работу по соблюдению прав заказчика и </w:t>
      </w:r>
      <w:r w:rsidR="00CE2EEF" w:rsidRPr="00E267BE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 при оказании платных  образовательных услуг;  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2.6. Организовать работу по своевременному и оперативному доведению до педагогических работников, оказывающих платные 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образовательные услуги, локальных нормативных актов и иных нормативных актов, регламентирующих оказание платных образовательных услуг;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2.7. Организовать и обеспечивать контроль за соблюдением подразделениями и педагогическим работниками </w:t>
      </w:r>
      <w:r w:rsidR="00E267BE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306AD0" w:rsidRPr="00E267B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>, оказывающими платные  образовательные услуги, установленных требований в сфере оказания платных образовательных услуг;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2.8. Организовывать рассмотрение и разбор в установленном в </w:t>
      </w:r>
      <w:r w:rsidR="00E267BE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306AD0" w:rsidRPr="00E267B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 порядке случаев выявления заказчиком недостатков и (или) существенных недостатков платных образовательных услуг. Готовить предложения </w:t>
      </w:r>
      <w:r w:rsidR="00306AD0" w:rsidRPr="00E267BE">
        <w:rPr>
          <w:rFonts w:ascii="Times New Roman" w:eastAsia="Times New Roman" w:hAnsi="Times New Roman" w:cs="Times New Roman"/>
          <w:sz w:val="28"/>
          <w:szCs w:val="28"/>
        </w:rPr>
        <w:t xml:space="preserve">заведующему </w:t>
      </w:r>
      <w:r w:rsidR="00E267BE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306AD0" w:rsidRPr="00E267B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 для принятия мер по результатам рассмотрения и разбора.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>2.9. Принимать необходимые меры по: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>- устранению выявленных недостатков и (или) существенных недостатков платных образовательных услуг;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>- предотвращению появления недостатков и (или) существенных недостатков платных образовательных услуг при их оказании;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2.10. Организовать работу и обеспечить необходимый контроль по соблюдению педагогическими работниками, оказывающими платные образовательные услуги, налагаемых ограничений при осуществлении ими профессиональной деятельности; </w:t>
      </w:r>
    </w:p>
    <w:p w:rsidR="006B31D1" w:rsidRPr="00E267BE" w:rsidRDefault="00EB251E" w:rsidP="006B31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2.11. Предлагать </w:t>
      </w:r>
      <w:r w:rsidR="00306AD0" w:rsidRPr="00E267BE">
        <w:rPr>
          <w:rFonts w:ascii="Times New Roman" w:eastAsia="Times New Roman" w:hAnsi="Times New Roman" w:cs="Times New Roman"/>
          <w:sz w:val="28"/>
          <w:szCs w:val="28"/>
        </w:rPr>
        <w:t xml:space="preserve">заведующему </w:t>
      </w:r>
      <w:r w:rsidR="00E267BE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306AD0" w:rsidRPr="00E267B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>, разрабатывать и в пределах своей компетенции реализовывать мероприятия, направленные на совершенствование организации и повышение качества  оказываемых платных образовательных услуг;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>2.12. Обеспечивать:</w:t>
      </w:r>
    </w:p>
    <w:p w:rsidR="00EB251E" w:rsidRPr="00E267BE" w:rsidRDefault="00EB251E" w:rsidP="00E267B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>анализ соответствующего рынка образовательных услуг;</w:t>
      </w:r>
    </w:p>
    <w:p w:rsidR="00EB251E" w:rsidRPr="00E267BE" w:rsidRDefault="00EB251E" w:rsidP="00E267B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участников образовательных отношений при оказании платных образовательных услуг; </w:t>
      </w:r>
    </w:p>
    <w:p w:rsidR="00EB251E" w:rsidRPr="00E267BE" w:rsidRDefault="00EB251E" w:rsidP="00E267B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>оценку  степени достижения запланированного результата при оказании платных образовательных услуг;</w:t>
      </w:r>
    </w:p>
    <w:p w:rsidR="00EB251E" w:rsidRPr="00E267BE" w:rsidRDefault="00EB251E" w:rsidP="00E267B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оценку соблюдения прав </w:t>
      </w:r>
      <w:r w:rsidR="00306AD0" w:rsidRPr="00E267BE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>, а так же их родителей (законных представителей) при оказании платных образовательных услуг;</w:t>
      </w:r>
    </w:p>
    <w:p w:rsidR="00EB251E" w:rsidRPr="00E267BE" w:rsidRDefault="00EB251E" w:rsidP="00E267B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анализ результатов деятельности подразделений </w:t>
      </w:r>
      <w:r w:rsidR="00E267BE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306AD0" w:rsidRPr="00E267B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 по оказанию платных образовательных услуг;</w:t>
      </w:r>
    </w:p>
    <w:p w:rsidR="00EB251E" w:rsidRPr="00E267BE" w:rsidRDefault="00EB251E" w:rsidP="00E267B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получения достоверной информации о предоставлении платных образовательных услуг и её анализ; </w:t>
      </w:r>
    </w:p>
    <w:p w:rsidR="00EB251E" w:rsidRPr="00E267BE" w:rsidRDefault="00EB251E" w:rsidP="00E267B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соответствия оказываемых платных образовательных услуг образовательным стандартам, программам;</w:t>
      </w:r>
    </w:p>
    <w:p w:rsidR="00EB251E" w:rsidRPr="00E267BE" w:rsidRDefault="00EB251E" w:rsidP="00E267B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анализ качества используемых ресурсов </w:t>
      </w:r>
      <w:r w:rsidR="00E267BE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306AD0" w:rsidRPr="00E267B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 (кадровых, материально-технических, иных) в процессе оказания платных образовательных услуг; </w:t>
      </w:r>
    </w:p>
    <w:p w:rsidR="00EB251E" w:rsidRPr="00E267BE" w:rsidRDefault="00EB251E" w:rsidP="00E267B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>изучение и обеспечение удовлетворенности потребителей платных образовательных услуг их качеством;</w:t>
      </w:r>
    </w:p>
    <w:p w:rsidR="00EB251E" w:rsidRPr="00E267BE" w:rsidRDefault="00EB251E" w:rsidP="00E267B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ведение учётно-отчетной документации по оказанию платных образовательных услуг по утвержденным формам; </w:t>
      </w:r>
    </w:p>
    <w:p w:rsidR="00EB251E" w:rsidRPr="00E267BE" w:rsidRDefault="00EB251E" w:rsidP="00E267B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проведение рекламы платных образовательных услуг в установленном в </w:t>
      </w:r>
      <w:r w:rsidR="00E267BE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306AD0" w:rsidRPr="00E267B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 порядке;</w:t>
      </w:r>
    </w:p>
    <w:p w:rsidR="00EB251E" w:rsidRPr="00E267BE" w:rsidRDefault="00EB251E" w:rsidP="00E267B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>определение потребностей педагогических работников, оказывающих платные образовательные услуги, в дополнительных профессиональных знаниях;</w:t>
      </w:r>
    </w:p>
    <w:p w:rsidR="00EB251E" w:rsidRPr="00E267BE" w:rsidRDefault="00EB251E" w:rsidP="00E267B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необходимой подготовки по вопросам оказания платных образовательных услуг для соответствующих работников </w:t>
      </w:r>
      <w:r w:rsidR="00E267BE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306AD0" w:rsidRPr="00E267B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251E" w:rsidRPr="00E267BE" w:rsidRDefault="00EB251E" w:rsidP="00E267B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>разработку и внедрение мотивационных механизмов повышения профессиональной ответственности педагогических работников, оказывающих платные образовательные услуги;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2.13. Составлять план работы </w:t>
      </w:r>
      <w:r w:rsidR="00E267BE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306AD0" w:rsidRPr="00E267B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 (или раздел общего плана) по объёмам, структуре и качеству оказываемых платных образовательных услуг;  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>2.14. Принимать участие в определении цен (тарифов) на платные образовательные услуги;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2.15. Готовить отчёты </w:t>
      </w:r>
      <w:r w:rsidR="00E267BE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306AD0" w:rsidRPr="00E267B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платных образовательных услуг.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51E" w:rsidRPr="00E267BE" w:rsidRDefault="00EB251E" w:rsidP="00EB25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Взаимодействие лица, ответственного за организацию работы по оказанию платных образовательных услуг в </w:t>
      </w:r>
      <w:r w:rsidR="00E267BE">
        <w:rPr>
          <w:rFonts w:ascii="Times New Roman" w:eastAsia="Times New Roman" w:hAnsi="Times New Roman" w:cs="Times New Roman"/>
          <w:b/>
          <w:bCs/>
          <w:sz w:val="28"/>
          <w:szCs w:val="28"/>
        </w:rPr>
        <w:t>МБ</w:t>
      </w:r>
      <w:r w:rsidR="00306AD0" w:rsidRPr="00E267BE">
        <w:rPr>
          <w:rFonts w:ascii="Times New Roman" w:eastAsia="Times New Roman" w:hAnsi="Times New Roman" w:cs="Times New Roman"/>
          <w:b/>
          <w:bCs/>
          <w:sz w:val="28"/>
          <w:szCs w:val="28"/>
        </w:rPr>
        <w:t>ДОУ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Лицо, ответственное за организацию работы по оказанию платных образовательных услуг в </w:t>
      </w:r>
      <w:r w:rsidR="00E267BE">
        <w:rPr>
          <w:rFonts w:ascii="Times New Roman" w:eastAsia="Times New Roman" w:hAnsi="Times New Roman" w:cs="Times New Roman"/>
          <w:bCs/>
          <w:sz w:val="28"/>
          <w:szCs w:val="28"/>
        </w:rPr>
        <w:t>МБ</w:t>
      </w:r>
      <w:r w:rsidR="00306AD0" w:rsidRPr="00E267BE">
        <w:rPr>
          <w:rFonts w:ascii="Times New Roman" w:eastAsia="Times New Roman" w:hAnsi="Times New Roman" w:cs="Times New Roman"/>
          <w:bCs/>
          <w:sz w:val="28"/>
          <w:szCs w:val="28"/>
        </w:rPr>
        <w:t>ДОУ</w:t>
      </w:r>
      <w:r w:rsidRPr="00E267B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bCs/>
          <w:sz w:val="28"/>
          <w:szCs w:val="28"/>
        </w:rPr>
        <w:t>3.1. Обеспечивает необходимую координацию и взаимодействие работников и подразделений</w:t>
      </w:r>
      <w:r w:rsidR="00E267BE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306AD0" w:rsidRPr="00E267B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267BE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оказывающих платные образовательные услуги; </w:t>
      </w:r>
    </w:p>
    <w:p w:rsidR="006B31D1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3.2. Обеспечивает взаимодействие по вопросам предоставления платных </w:t>
      </w:r>
    </w:p>
    <w:p w:rsidR="00EB251E" w:rsidRPr="00E267BE" w:rsidRDefault="00EB251E" w:rsidP="00E267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образовательных услуг с органами управления образованием, с надзорными органами, образовательными организациями, общественными организациями, заказчиками, а также с иными органами и организациями; 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>3.3. Изучает, анализирует и внедряет передовой опыт работы образовательных учреждений, а также новые организационные технологии в сфере предоставления платных образовательных услуг.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7BE" w:rsidRDefault="00E267BE" w:rsidP="00EB25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67BE" w:rsidRDefault="00E267BE" w:rsidP="00EB25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251E" w:rsidRPr="00E267BE" w:rsidRDefault="00EB251E" w:rsidP="00EB25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Права лица, ответственного за организацию работы по оказанию платных образовательных услуг в </w:t>
      </w:r>
      <w:r w:rsidR="00E267BE">
        <w:rPr>
          <w:rFonts w:ascii="Times New Roman" w:eastAsia="Times New Roman" w:hAnsi="Times New Roman" w:cs="Times New Roman"/>
          <w:b/>
          <w:bCs/>
          <w:sz w:val="28"/>
          <w:szCs w:val="28"/>
        </w:rPr>
        <w:t>МБ</w:t>
      </w:r>
      <w:r w:rsidR="00306AD0" w:rsidRPr="00E267BE">
        <w:rPr>
          <w:rFonts w:ascii="Times New Roman" w:eastAsia="Times New Roman" w:hAnsi="Times New Roman" w:cs="Times New Roman"/>
          <w:b/>
          <w:bCs/>
          <w:sz w:val="28"/>
          <w:szCs w:val="28"/>
        </w:rPr>
        <w:t>ДОУ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Ответственное лицо за организацию работы по оказанию платных образовательных услуг в </w:t>
      </w:r>
      <w:r w:rsidR="00E267BE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306AD0" w:rsidRPr="00E267B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 имеет  </w:t>
      </w:r>
      <w:bookmarkStart w:id="1" w:name="YANDEX_53"/>
      <w:bookmarkEnd w:id="1"/>
      <w:r w:rsidRPr="00E267BE">
        <w:rPr>
          <w:rFonts w:ascii="Times New Roman" w:eastAsia="Times New Roman" w:hAnsi="Times New Roman" w:cs="Times New Roman"/>
          <w:sz w:val="28"/>
          <w:szCs w:val="28"/>
        </w:rPr>
        <w:t> право: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>4.1.Вносить предложения </w:t>
      </w:r>
      <w:r w:rsidR="00131871" w:rsidRPr="00E267BE">
        <w:rPr>
          <w:rFonts w:ascii="Times New Roman" w:eastAsia="Times New Roman" w:hAnsi="Times New Roman" w:cs="Times New Roman"/>
          <w:sz w:val="28"/>
          <w:szCs w:val="28"/>
        </w:rPr>
        <w:t xml:space="preserve">заведующему </w:t>
      </w:r>
      <w:r w:rsidR="00E267BE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131871" w:rsidRPr="00E267B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мероприятий и принятии мер по совершенствованию организации предоставления платных образовательных услуг, повышению их качества;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 4.2. Вносить предложения </w:t>
      </w:r>
      <w:r w:rsidR="00306AD0" w:rsidRPr="00E267BE">
        <w:rPr>
          <w:rFonts w:ascii="Times New Roman" w:eastAsia="Times New Roman" w:hAnsi="Times New Roman" w:cs="Times New Roman"/>
          <w:sz w:val="28"/>
          <w:szCs w:val="28"/>
        </w:rPr>
        <w:t xml:space="preserve">заведующему </w:t>
      </w:r>
      <w:r w:rsidR="00E267BE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306AD0" w:rsidRPr="00E267B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 по подбору и расстановке кадров, задействованных в оказании платных образовательных услуг;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4.4. Представлять предложения </w:t>
      </w:r>
      <w:r w:rsidR="00306AD0" w:rsidRPr="00E267BE">
        <w:rPr>
          <w:rFonts w:ascii="Times New Roman" w:eastAsia="Times New Roman" w:hAnsi="Times New Roman" w:cs="Times New Roman"/>
          <w:sz w:val="28"/>
          <w:szCs w:val="28"/>
        </w:rPr>
        <w:t xml:space="preserve">заведующему </w:t>
      </w:r>
      <w:r w:rsidR="00E267BE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306AD0" w:rsidRPr="00E267B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 о материальном стимулировании или наложении дисциплинарного взыскания на сотрудников организации, задействованных в оказании платных образовательных услуг.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51E" w:rsidRPr="00E267BE" w:rsidRDefault="00EB251E" w:rsidP="00EB251E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67BE">
        <w:rPr>
          <w:rFonts w:ascii="Times New Roman" w:eastAsia="Times New Roman" w:hAnsi="Times New Roman" w:cs="Times New Roman"/>
          <w:b/>
          <w:bCs/>
          <w:sz w:val="28"/>
          <w:szCs w:val="28"/>
        </w:rPr>
        <w:t>5. Ответственность</w:t>
      </w:r>
    </w:p>
    <w:p w:rsidR="00EB251E" w:rsidRPr="00E267BE" w:rsidRDefault="00EB251E" w:rsidP="00EB25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5.1.Ответственное лицо за организацию работы по оказанию платных образовательных услуг в </w:t>
      </w:r>
      <w:r w:rsidR="00E267BE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306AD0" w:rsidRPr="00E267B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267BE">
        <w:rPr>
          <w:rFonts w:ascii="Times New Roman" w:eastAsia="Times New Roman" w:hAnsi="Times New Roman" w:cs="Times New Roman"/>
          <w:sz w:val="28"/>
          <w:szCs w:val="28"/>
        </w:rPr>
        <w:t xml:space="preserve"> несёт ответственность за выполнение настоящего Положения, в соответствии с действующим законодательством.</w:t>
      </w:r>
    </w:p>
    <w:p w:rsidR="00764AA5" w:rsidRPr="00E267BE" w:rsidRDefault="00764AA5">
      <w:pPr>
        <w:rPr>
          <w:rFonts w:ascii="Times New Roman" w:hAnsi="Times New Roman" w:cs="Times New Roman"/>
          <w:sz w:val="28"/>
          <w:szCs w:val="28"/>
        </w:rPr>
      </w:pPr>
    </w:p>
    <w:p w:rsidR="006B31D1" w:rsidRPr="00E267BE" w:rsidRDefault="006B31D1">
      <w:pPr>
        <w:rPr>
          <w:rFonts w:ascii="Times New Roman" w:hAnsi="Times New Roman" w:cs="Times New Roman"/>
          <w:sz w:val="28"/>
          <w:szCs w:val="28"/>
        </w:rPr>
      </w:pPr>
    </w:p>
    <w:p w:rsidR="006B31D1" w:rsidRPr="00E267BE" w:rsidRDefault="006B31D1">
      <w:pPr>
        <w:rPr>
          <w:rFonts w:ascii="Times New Roman" w:hAnsi="Times New Roman" w:cs="Times New Roman"/>
          <w:sz w:val="28"/>
          <w:szCs w:val="28"/>
        </w:rPr>
      </w:pPr>
    </w:p>
    <w:p w:rsidR="006B31D1" w:rsidRPr="00E267BE" w:rsidRDefault="006B31D1">
      <w:pPr>
        <w:rPr>
          <w:rFonts w:ascii="Times New Roman" w:hAnsi="Times New Roman" w:cs="Times New Roman"/>
          <w:sz w:val="28"/>
          <w:szCs w:val="28"/>
        </w:rPr>
      </w:pPr>
    </w:p>
    <w:p w:rsidR="006B31D1" w:rsidRPr="00E267BE" w:rsidRDefault="006B31D1">
      <w:pPr>
        <w:rPr>
          <w:rFonts w:ascii="Times New Roman" w:hAnsi="Times New Roman" w:cs="Times New Roman"/>
          <w:sz w:val="28"/>
          <w:szCs w:val="28"/>
        </w:rPr>
      </w:pPr>
    </w:p>
    <w:p w:rsidR="006B31D1" w:rsidRPr="00E267BE" w:rsidRDefault="006B31D1">
      <w:pPr>
        <w:rPr>
          <w:rFonts w:ascii="Times New Roman" w:hAnsi="Times New Roman" w:cs="Times New Roman"/>
          <w:sz w:val="28"/>
          <w:szCs w:val="28"/>
        </w:rPr>
      </w:pPr>
    </w:p>
    <w:p w:rsidR="006B31D1" w:rsidRPr="00E267BE" w:rsidRDefault="006B31D1">
      <w:pPr>
        <w:rPr>
          <w:rFonts w:ascii="Times New Roman" w:hAnsi="Times New Roman" w:cs="Times New Roman"/>
          <w:sz w:val="28"/>
          <w:szCs w:val="28"/>
        </w:rPr>
      </w:pPr>
    </w:p>
    <w:p w:rsidR="006B31D1" w:rsidRPr="00E267BE" w:rsidRDefault="006B31D1">
      <w:pPr>
        <w:rPr>
          <w:rFonts w:ascii="Times New Roman" w:hAnsi="Times New Roman" w:cs="Times New Roman"/>
          <w:sz w:val="28"/>
          <w:szCs w:val="28"/>
        </w:rPr>
      </w:pPr>
    </w:p>
    <w:p w:rsidR="006B31D1" w:rsidRPr="00E267BE" w:rsidRDefault="006B31D1">
      <w:pPr>
        <w:rPr>
          <w:rFonts w:ascii="Times New Roman" w:hAnsi="Times New Roman" w:cs="Times New Roman"/>
          <w:sz w:val="28"/>
          <w:szCs w:val="28"/>
        </w:rPr>
      </w:pPr>
    </w:p>
    <w:p w:rsidR="006B31D1" w:rsidRPr="00E267BE" w:rsidRDefault="006B31D1">
      <w:pPr>
        <w:rPr>
          <w:rFonts w:ascii="Times New Roman" w:hAnsi="Times New Roman" w:cs="Times New Roman"/>
          <w:sz w:val="28"/>
          <w:szCs w:val="28"/>
        </w:rPr>
      </w:pPr>
    </w:p>
    <w:p w:rsidR="006B31D1" w:rsidRPr="00E267BE" w:rsidRDefault="006B31D1">
      <w:pPr>
        <w:rPr>
          <w:rFonts w:ascii="Times New Roman" w:hAnsi="Times New Roman" w:cs="Times New Roman"/>
          <w:sz w:val="28"/>
          <w:szCs w:val="28"/>
        </w:rPr>
      </w:pPr>
    </w:p>
    <w:p w:rsidR="006B31D1" w:rsidRPr="00E267BE" w:rsidRDefault="006B31D1">
      <w:pPr>
        <w:rPr>
          <w:rFonts w:ascii="Times New Roman" w:hAnsi="Times New Roman" w:cs="Times New Roman"/>
          <w:sz w:val="28"/>
          <w:szCs w:val="28"/>
        </w:rPr>
      </w:pPr>
    </w:p>
    <w:sectPr w:rsidR="006B31D1" w:rsidRPr="00E267BE" w:rsidSect="00A20FE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C4C" w:rsidRDefault="009F6C4C" w:rsidP="00A20FE8">
      <w:pPr>
        <w:spacing w:after="0" w:line="240" w:lineRule="auto"/>
      </w:pPr>
      <w:r>
        <w:separator/>
      </w:r>
    </w:p>
  </w:endnote>
  <w:endnote w:type="continuationSeparator" w:id="1">
    <w:p w:rsidR="009F6C4C" w:rsidRDefault="009F6C4C" w:rsidP="00A2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C4C" w:rsidRDefault="009F6C4C" w:rsidP="00A20FE8">
      <w:pPr>
        <w:spacing w:after="0" w:line="240" w:lineRule="auto"/>
      </w:pPr>
      <w:r>
        <w:separator/>
      </w:r>
    </w:p>
  </w:footnote>
  <w:footnote w:type="continuationSeparator" w:id="1">
    <w:p w:rsidR="009F6C4C" w:rsidRDefault="009F6C4C" w:rsidP="00A20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5314089"/>
      <w:docPartObj>
        <w:docPartGallery w:val="Page Numbers (Top of Page)"/>
        <w:docPartUnique/>
      </w:docPartObj>
    </w:sdtPr>
    <w:sdtContent>
      <w:p w:rsidR="00A20FE8" w:rsidRDefault="00A72FE3">
        <w:pPr>
          <w:pStyle w:val="a6"/>
          <w:jc w:val="center"/>
        </w:pPr>
        <w:r>
          <w:fldChar w:fldCharType="begin"/>
        </w:r>
        <w:r w:rsidR="00A20FE8">
          <w:instrText>PAGE   \* MERGEFORMAT</w:instrText>
        </w:r>
        <w:r>
          <w:fldChar w:fldCharType="separate"/>
        </w:r>
        <w:r w:rsidR="00625127">
          <w:rPr>
            <w:noProof/>
          </w:rPr>
          <w:t>2</w:t>
        </w:r>
        <w:r>
          <w:fldChar w:fldCharType="end"/>
        </w:r>
      </w:p>
    </w:sdtContent>
  </w:sdt>
  <w:p w:rsidR="00A20FE8" w:rsidRDefault="00A20F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B79C1"/>
    <w:multiLevelType w:val="hybridMultilevel"/>
    <w:tmpl w:val="6F928F42"/>
    <w:lvl w:ilvl="0" w:tplc="635AEC0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51E"/>
    <w:rsid w:val="00131871"/>
    <w:rsid w:val="00306AD0"/>
    <w:rsid w:val="00483745"/>
    <w:rsid w:val="00501020"/>
    <w:rsid w:val="00625127"/>
    <w:rsid w:val="006B31D1"/>
    <w:rsid w:val="00736AD2"/>
    <w:rsid w:val="00764AA5"/>
    <w:rsid w:val="00793E16"/>
    <w:rsid w:val="008B3781"/>
    <w:rsid w:val="009F6C4C"/>
    <w:rsid w:val="00A20FE8"/>
    <w:rsid w:val="00A72FE3"/>
    <w:rsid w:val="00B12F25"/>
    <w:rsid w:val="00CE2EEF"/>
    <w:rsid w:val="00D71972"/>
    <w:rsid w:val="00E267BE"/>
    <w:rsid w:val="00EB251E"/>
    <w:rsid w:val="00F31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AD2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B3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20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0FE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20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0FE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Пользователь</cp:lastModifiedBy>
  <cp:revision>6</cp:revision>
  <cp:lastPrinted>2016-09-29T06:13:00Z</cp:lastPrinted>
  <dcterms:created xsi:type="dcterms:W3CDTF">2016-08-10T12:57:00Z</dcterms:created>
  <dcterms:modified xsi:type="dcterms:W3CDTF">2023-11-09T10:07:00Z</dcterms:modified>
</cp:coreProperties>
</file>