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40"/>
        <w:tblW w:w="0" w:type="auto"/>
        <w:tblLook w:val="01E0" w:firstRow="1" w:lastRow="1" w:firstColumn="1" w:lastColumn="1" w:noHBand="0" w:noVBand="0"/>
      </w:tblPr>
      <w:tblGrid>
        <w:gridCol w:w="4405"/>
        <w:gridCol w:w="4950"/>
      </w:tblGrid>
      <w:tr w:rsidR="00CE1EB9" w:rsidRPr="00CE1EB9" w:rsidTr="00C56C61">
        <w:tc>
          <w:tcPr>
            <w:tcW w:w="4838" w:type="dxa"/>
            <w:shd w:val="clear" w:color="auto" w:fill="auto"/>
          </w:tcPr>
          <w:p w:rsidR="00CE1EB9" w:rsidRPr="00CE1EB9" w:rsidRDefault="00CE1EB9" w:rsidP="00CE1EB9">
            <w:pPr>
              <w:widowControl w:val="0"/>
              <w:rPr>
                <w:rFonts w:eastAsia="Arial Unicode MS" w:cs="Arial Unicode MS"/>
                <w:color w:val="000000"/>
                <w:lang w:bidi="ru-RU"/>
              </w:rPr>
            </w:pPr>
            <w:r w:rsidRPr="00CE1EB9">
              <w:rPr>
                <w:rFonts w:eastAsia="Arial Unicode MS" w:cs="Arial Unicode MS"/>
                <w:color w:val="000000"/>
                <w:lang w:bidi="ru-RU"/>
              </w:rPr>
              <w:t xml:space="preserve">ПРИНЯТО </w:t>
            </w:r>
            <w:r w:rsidRPr="00CE1EB9">
              <w:rPr>
                <w:rFonts w:eastAsia="Arial Unicode MS" w:cs="Arial Unicode MS"/>
                <w:color w:val="000000"/>
                <w:lang w:bidi="ru-RU"/>
              </w:rPr>
              <w:br/>
              <w:t>на Педагогическом совете</w:t>
            </w:r>
            <w:r w:rsidRPr="00CE1EB9">
              <w:rPr>
                <w:rFonts w:eastAsia="Arial Unicode MS" w:cs="Arial Unicode MS"/>
                <w:color w:val="000000"/>
                <w:lang w:bidi="ru-RU"/>
              </w:rPr>
              <w:br/>
              <w:t>Протокол  от ________ № ______</w:t>
            </w:r>
          </w:p>
        </w:tc>
        <w:tc>
          <w:tcPr>
            <w:tcW w:w="5430" w:type="dxa"/>
            <w:shd w:val="clear" w:color="auto" w:fill="auto"/>
          </w:tcPr>
          <w:p w:rsidR="00CE1EB9" w:rsidRPr="00CE1EB9" w:rsidRDefault="00CE1EB9" w:rsidP="00CE1EB9">
            <w:pPr>
              <w:widowControl w:val="0"/>
              <w:rPr>
                <w:rFonts w:eastAsia="Arial Unicode MS" w:cs="Arial Unicode MS"/>
                <w:color w:val="000000"/>
                <w:lang w:bidi="ru-RU"/>
              </w:rPr>
            </w:pPr>
            <w:r w:rsidRPr="00CE1EB9">
              <w:rPr>
                <w:rFonts w:eastAsia="Arial Unicode MS" w:cs="Arial Unicode MS"/>
                <w:color w:val="000000"/>
                <w:lang w:bidi="ru-RU"/>
              </w:rPr>
              <w:t>УТВЕРЖДЕНО</w:t>
            </w:r>
          </w:p>
          <w:p w:rsidR="00CE1EB9" w:rsidRPr="00CE1EB9" w:rsidRDefault="00CE1EB9" w:rsidP="00CE1EB9">
            <w:pPr>
              <w:widowControl w:val="0"/>
              <w:rPr>
                <w:rFonts w:eastAsia="Arial Unicode MS" w:cs="Arial Unicode MS"/>
                <w:color w:val="000000"/>
                <w:lang w:bidi="ru-RU"/>
              </w:rPr>
            </w:pPr>
            <w:r w:rsidRPr="00CE1EB9">
              <w:rPr>
                <w:rFonts w:eastAsia="Arial Unicode MS" w:cs="Arial Unicode MS"/>
                <w:color w:val="000000"/>
                <w:lang w:bidi="ru-RU"/>
              </w:rPr>
              <w:t>Заведующим МБДОУ «Детский сад комбинированного вида «Родничок» Курского района Курской области»</w:t>
            </w:r>
          </w:p>
          <w:p w:rsidR="00CE1EB9" w:rsidRPr="00CE1EB9" w:rsidRDefault="00CE1EB9" w:rsidP="00CE1EB9">
            <w:pPr>
              <w:widowControl w:val="0"/>
              <w:rPr>
                <w:rFonts w:eastAsia="Arial Unicode MS" w:cs="Arial Unicode MS"/>
                <w:color w:val="000000"/>
                <w:lang w:bidi="ru-RU"/>
              </w:rPr>
            </w:pPr>
            <w:r w:rsidRPr="00CE1EB9">
              <w:rPr>
                <w:rFonts w:eastAsia="Arial Unicode MS" w:cs="Arial Unicode MS"/>
                <w:color w:val="000000"/>
                <w:lang w:bidi="ru-RU"/>
              </w:rPr>
              <w:t>Приказ № ____ от «___» ______ 20     г.</w:t>
            </w:r>
          </w:p>
          <w:p w:rsidR="00CE1EB9" w:rsidRPr="00CE1EB9" w:rsidRDefault="00CE1EB9" w:rsidP="00CE1EB9">
            <w:pPr>
              <w:widowControl w:val="0"/>
              <w:rPr>
                <w:rFonts w:eastAsia="Arial Unicode MS" w:cs="Arial Unicode MS"/>
                <w:b/>
                <w:color w:val="000000"/>
                <w:lang w:bidi="ru-RU"/>
              </w:rPr>
            </w:pPr>
          </w:p>
        </w:tc>
      </w:tr>
    </w:tbl>
    <w:p w:rsidR="009555B6" w:rsidRPr="009555B6" w:rsidRDefault="00D75A87" w:rsidP="009555B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</w:rPr>
        <w:t xml:space="preserve"> </w:t>
      </w:r>
    </w:p>
    <w:p w:rsidR="00CE1EB9" w:rsidRPr="00CE1EB9" w:rsidRDefault="009555B6" w:rsidP="00CE1EB9">
      <w:pPr>
        <w:ind w:left="567" w:right="407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9555B6">
        <w:rPr>
          <w:b/>
          <w:sz w:val="28"/>
          <w:szCs w:val="28"/>
        </w:rPr>
        <w:t xml:space="preserve">Положение о контроле качества оказания платных </w:t>
      </w:r>
      <w:r w:rsidR="00A90544">
        <w:rPr>
          <w:b/>
          <w:sz w:val="28"/>
          <w:szCs w:val="28"/>
        </w:rPr>
        <w:t>р</w:t>
      </w:r>
      <w:bookmarkStart w:id="0" w:name="_GoBack"/>
      <w:bookmarkEnd w:id="0"/>
      <w:r w:rsidRPr="009555B6">
        <w:rPr>
          <w:b/>
          <w:sz w:val="28"/>
          <w:szCs w:val="28"/>
        </w:rPr>
        <w:t>образовательных услуг в</w:t>
      </w:r>
      <w:r w:rsidRPr="009555B6">
        <w:rPr>
          <w:b/>
          <w:bCs/>
          <w:sz w:val="28"/>
          <w:szCs w:val="28"/>
        </w:rPr>
        <w:t xml:space="preserve"> </w:t>
      </w:r>
      <w:r w:rsidRPr="009555B6">
        <w:rPr>
          <w:b/>
          <w:sz w:val="28"/>
          <w:szCs w:val="28"/>
        </w:rPr>
        <w:t xml:space="preserve"> </w:t>
      </w:r>
      <w:r w:rsidR="00CE1EB9" w:rsidRPr="00CE1EB9">
        <w:rPr>
          <w:rFonts w:eastAsia="Arial Unicode MS"/>
          <w:b/>
          <w:color w:val="000000"/>
          <w:sz w:val="28"/>
          <w:szCs w:val="28"/>
          <w:lang w:bidi="ru-RU"/>
        </w:rPr>
        <w:t xml:space="preserve">МБДОУ «Детский сад комбинированного вида «Родничок» </w:t>
      </w:r>
      <w:r w:rsidR="00CE1EB9">
        <w:rPr>
          <w:rFonts w:eastAsia="Arial Unicode MS"/>
          <w:b/>
          <w:color w:val="000000"/>
          <w:sz w:val="28"/>
          <w:szCs w:val="28"/>
          <w:lang w:bidi="ru-RU"/>
        </w:rPr>
        <w:br/>
      </w:r>
      <w:r w:rsidR="00CE1EB9" w:rsidRPr="00CE1EB9">
        <w:rPr>
          <w:rFonts w:eastAsia="Arial Unicode MS"/>
          <w:b/>
          <w:color w:val="000000"/>
          <w:sz w:val="28"/>
          <w:szCs w:val="28"/>
          <w:lang w:bidi="ru-RU"/>
        </w:rPr>
        <w:t>Курского района Курской области</w:t>
      </w:r>
    </w:p>
    <w:tbl>
      <w:tblPr>
        <w:tblW w:w="5152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12"/>
        <w:gridCol w:w="6543"/>
        <w:gridCol w:w="1402"/>
      </w:tblGrid>
      <w:tr w:rsidR="001B1875" w:rsidRPr="00A07974" w:rsidTr="00CE1EB9">
        <w:trPr>
          <w:tblCellSpacing w:w="0" w:type="dxa"/>
        </w:trPr>
        <w:tc>
          <w:tcPr>
            <w:tcW w:w="5000" w:type="pct"/>
            <w:gridSpan w:val="4"/>
            <w:shd w:val="clear" w:color="auto" w:fill="FFFFFF"/>
            <w:hideMark/>
          </w:tcPr>
          <w:p w:rsidR="001B1875" w:rsidRPr="007D056A" w:rsidRDefault="001B1875" w:rsidP="001B1875">
            <w:pPr>
              <w:shd w:val="clear" w:color="auto" w:fill="FFFFFF"/>
            </w:pPr>
          </w:p>
          <w:p w:rsidR="001B1875" w:rsidRPr="00CE1EB9" w:rsidRDefault="001B1875" w:rsidP="00F51B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1EB9">
              <w:rPr>
                <w:b/>
                <w:bCs/>
                <w:sz w:val="28"/>
                <w:szCs w:val="28"/>
              </w:rPr>
              <w:t>1.Общие положения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1.1. Настоящее Положение определяет содержание и регулирует деятельность дошкольного образовательного учреждения по контролю качества оказания платных образовательных услуг.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1.2.Настоящее Положение (далее Положение) разработано в соответствии с: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- законом РФ от 29.12.2012 г. N 273-ФЗ «Об образовании в Российской Федерации»;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- Гражданским Кодексом  Российской Федерации;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- законом РФ от 07.02.1992 г. №2300-1 «О защите прав потребителей»;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- Правилами оказания платных образовательных услуг, утверждёнными постановлением Правительства РФ от 15.08.2013 г. № 706;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- Уставом дошкольного образовательного учреждения.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1.3. Настоящее Положение  доводится до сведения заказчика при заключении договора на оказание платных образовательных услуг.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1EB9">
              <w:rPr>
                <w:b/>
                <w:bCs/>
                <w:sz w:val="28"/>
                <w:szCs w:val="28"/>
              </w:rPr>
              <w:t>2.Основные понятия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2.1. В настоящем Положении применяются   следующие основные понятия: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«заказчик» - физическое лицо, имеющее намерение заказать либо заказывающее платные образовательные услуги на основании договора;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«исполнитель» - дошкольное образовательное учреждение, осуществляющее образовательную деятельность и предоставляющее платные образовательные услуги воспитаннику;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«воспитанник» - физическое лицо, осваивающее образовательную программу;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«платные образовательные услуги»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lastRenderedPageBreak/>
              <w:t> </w:t>
            </w:r>
          </w:p>
          <w:p w:rsidR="001B1875" w:rsidRPr="00CE1EB9" w:rsidRDefault="001B1875" w:rsidP="00CE1EB9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«средства обучения и воспитания» - приборы, оборудование, включая спортивное оборудование и инвентарь, инструменты  (в</w:t>
            </w:r>
            <w:r w:rsidR="00CE1EB9">
              <w:rPr>
                <w:sz w:val="28"/>
                <w:szCs w:val="28"/>
              </w:rPr>
              <w:t xml:space="preserve"> т</w:t>
            </w:r>
            <w:r w:rsidRPr="00CE1EB9">
              <w:rPr>
                <w:sz w:val="28"/>
                <w:szCs w:val="28"/>
              </w:rPr>
              <w:t>ом</w:t>
            </w:r>
            <w:r w:rsidR="00CE1EB9">
              <w:rPr>
                <w:sz w:val="28"/>
                <w:szCs w:val="28"/>
              </w:rPr>
              <w:t xml:space="preserve"> </w:t>
            </w:r>
            <w:r w:rsidRPr="00CE1EB9">
              <w:rPr>
                <w:sz w:val="28"/>
                <w:szCs w:val="28"/>
              </w:rPr>
              <w:t>числе</w:t>
            </w:r>
            <w:r w:rsidR="00CE1EB9">
              <w:rPr>
                <w:sz w:val="28"/>
                <w:szCs w:val="28"/>
              </w:rPr>
              <w:t xml:space="preserve"> м</w:t>
            </w:r>
            <w:r w:rsidRPr="00CE1EB9">
              <w:rPr>
                <w:sz w:val="28"/>
                <w:szCs w:val="28"/>
              </w:rPr>
              <w:t>узыкальные), учебно-наглядные пособия, компьютеры, информационно-телекоммуникационные сети,  аппаратно-программные и аудиовизуальные  средства,  печатные  и  электронные    образовательные и информационные</w:t>
            </w:r>
            <w:r w:rsidR="00CE1EB9">
              <w:rPr>
                <w:sz w:val="28"/>
                <w:szCs w:val="28"/>
              </w:rPr>
              <w:t xml:space="preserve"> </w:t>
            </w:r>
            <w:r w:rsidRPr="00CE1EB9">
              <w:rPr>
                <w:sz w:val="28"/>
                <w:szCs w:val="28"/>
              </w:rPr>
              <w:t>ресурсы и  иные  материальные  объекты,  необходимые  для организации образовательной деятельности;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«качество образования» - комплексная характеристика образовательной деятельности  и  подготовки  обучающегося,   выражающая степень  их  соответствия  федеральным  государственным   образовательным стандартам,  федеральным государственным требованиям и (или) потребностям физического или  юридического  лица,  в интересах которого осуществляется образовательная деятельность, в том числе степень достижения  планируемых   результатов   образовательной программы;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«конфликт интересов педагогического работника»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</w:t>
            </w:r>
            <w:r w:rsidR="00CE1EB9">
              <w:rPr>
                <w:sz w:val="28"/>
                <w:szCs w:val="28"/>
              </w:rPr>
              <w:t>ю и</w:t>
            </w:r>
            <w:r w:rsidRPr="00CE1EB9">
              <w:rPr>
                <w:sz w:val="28"/>
                <w:szCs w:val="28"/>
              </w:rPr>
              <w:t xml:space="preserve">нтересами   обучающегося,   родителей   </w:t>
            </w:r>
            <w:r w:rsidR="00CE1EB9">
              <w:rPr>
                <w:sz w:val="28"/>
                <w:szCs w:val="28"/>
              </w:rPr>
              <w:br/>
            </w:r>
            <w:r w:rsidRPr="00CE1EB9">
              <w:rPr>
                <w:sz w:val="28"/>
                <w:szCs w:val="28"/>
              </w:rPr>
              <w:t>(законных  представителей) несовершеннолетних обучающихся;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«независимая  оценка  качества  образования» - оценка  качества  образования, которая осуществляется в порядке, предусмотренном Федеральным законом «Об образовании в РФ», в отношении организаций, осуществляющих  образовательную  деятельность,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  образовательная   деятельность, оказания им содействия в   выборе организации,     осуществляющей образовательную деятельность, и образовательной  программы, повышения конкурентоспособности организаций,   осуществляющих образовательную деятельность, и реализуемых ими образовательных программ.</w:t>
            </w:r>
          </w:p>
          <w:p w:rsidR="00CE1EB9" w:rsidRDefault="00CE1EB9" w:rsidP="00F51BF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1B1875" w:rsidRPr="00CE1EB9" w:rsidRDefault="001B1875" w:rsidP="00F51B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1EB9">
              <w:rPr>
                <w:b/>
                <w:bCs/>
                <w:sz w:val="28"/>
                <w:szCs w:val="28"/>
              </w:rPr>
              <w:t>3.Цель и основные задачи контроля качества оказания платных образовательных услуг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3.1. Целью контроля качества оказания платных образовательных услуг в дошкольном образовательном учреждении является обеспечение права заказчика и воспитанника на получение платных образовательных услуг надлежащего качества.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       </w:t>
            </w:r>
          </w:p>
          <w:p w:rsidR="001B1875" w:rsidRPr="00CE1EB9" w:rsidRDefault="001B1875" w:rsidP="00F51B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lastRenderedPageBreak/>
              <w:t xml:space="preserve"> 3.2.Основными задачами контроля качества оказания платных образовательных услуг в дошкольном образовательном учреждении являются: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- оценка соблюдения требований законодательства об образовании, правил оказания платных образовательных услуг, иных действующих нормативно-правовых актов в сфере образования;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- оценка соблюдения требований локальных нормативных актов дошкольного образовательного учреждения, регулирующих оказание платных образовательных услуг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- оценка соблюдения требований договоров на оказание платных образовательных услуг;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- соблюдение прав заказчика и воспитанника при оказании платных образовательных услуг;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- получение достоверной информации о качестве оказания платных образовательных услуг;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- анализ качества используемых ресурсов (кадровых, материально-технических, иных) в процессе оказания платных образовательных услуг;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- разработка предложений и мероприятий, направленных на устранение причин возникновения недостатков платных образовательных услуг, повышение качества оказываемых платных образовательных услуг;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- определение потребностей педагогических работников, задействованных в оказании платных образовательных услуг, в дополнительных профессиональных знаниях;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- внедрение мотивационных механизмов повышения профессиональной ответственности педагогических работников, задействованных в оказании платных образовательных услуг;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- выявление зон неэффективности в процессе оказания платных образовательных услуг, разработка и принятие мер по их устранению;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- разработка корректирующих и предупреждающих действий;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- изучение и обеспечение удовлетворенности потребителей платных образовательных услуг их качеством.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1EB9">
              <w:rPr>
                <w:b/>
                <w:bCs/>
                <w:sz w:val="28"/>
                <w:szCs w:val="28"/>
              </w:rPr>
              <w:t>4.Объект, содержание, формы, методы и документация контроля качества оказания платных образовательных услуг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4.1.Объектом контроля качества оказания платных образовательных услуг в дошкольном образовательном учреждении является образовательная деятельность, осуществляемая по заданиям и за счет средств физических  лиц по договорам об образовании, заключаемым при приёме на обучение.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4.2. Содержание контроля качества оказания платных образовательных услуг в дошкольном образовательном учреждении определяется в соответствии с задачами и особенностями данного контроля.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 xml:space="preserve">4.3. При осуществлении контроля качества оказания платных образовательных услуг используются формы, методы, виды, процедуры и </w:t>
            </w:r>
            <w:r w:rsidRPr="00CE1EB9">
              <w:rPr>
                <w:sz w:val="28"/>
                <w:szCs w:val="28"/>
              </w:rPr>
              <w:lastRenderedPageBreak/>
              <w:t>документация контроля, принятые в дошкольном образовательном учреждении для внутреннего контроля за качеством образовательной деятельности.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4.4. Периодичность контроля качества оказания платных образовательных услуг регламентируются соответствующим планом , а так же принятыми в дошкольном образовательном учреждении локальными нормативными актами по проведению внутреннего контроля за качеством образовательной деятельности.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4.5. По результатам проведения контроля качества платных образовательных услуг в дошкольном образовательном учреждении принимается решение в соответствии с локальным нормативным актом по проведению внутреннего контроля за качеством образовательной деятельности.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1EB9">
              <w:rPr>
                <w:b/>
                <w:bCs/>
                <w:sz w:val="28"/>
                <w:szCs w:val="28"/>
              </w:rPr>
              <w:t>5.Особенности контроля качества оказания платных образовательных услуг в дошкольном образовательном учреждении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5.1.При осуществлении контроля качества образовательных услуг в дошкольном образовательном учреждении выделяют следующие особенности проведения контроля: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5.1.1. Проводится контроль знаний педагогических работников, оказывающих платные образовательные услуги, на предмет знания локальных нормативных актов дошкольного образовательного учреждения, регламентирующих оказание платных образовательных услуг, а так же порядка оказания платных образовательных услуг, принятого в дошкольном образовательном учреждении;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5.1.2. Осуществляется контроль функционирования в дошкольном образовательном учреждении системы информирования заказчиков об образовательной организации и оказываемых ею платных образовательных услугах;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5.1.3. Осуществляется контроль за работой по договорам об образовании, заключаемым при приёме на обучение.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5.1.4. Проводится аудит оказания платных образовательных услуг с целью: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- разработки корректирующих и предупреждающих действий, направленных на предотвращение появления недостатков или существенных недостатков платных образовательных услуг;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5.1.5. Анализируются принятые в дошкольном образовательном учреждении меры по случаям возникновения конфликта интересов педагогического работника, оказывающего платные образовательные услуги, и(или)  при выявлении факторов, создающих угрозу для возникновения такого конфликта;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 xml:space="preserve">5.1.6. Анализируются количество и структура  спорных и конфликтных случаев, возникших при оказании платных образовательных услуг, и </w:t>
            </w:r>
            <w:r w:rsidRPr="00CE1EB9">
              <w:rPr>
                <w:sz w:val="28"/>
                <w:szCs w:val="28"/>
              </w:rPr>
              <w:lastRenderedPageBreak/>
              <w:t>рассмотренных на заседаниях комиссии по урегулированию споров между участниками образовательных отношений;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5.1.7. Анализируются качество средств обучения и воспитания, используемых при оказании платных образовательных услуг, а так же условия оказания платных образовательных услуг на предмет их соответствия установленным требованиям;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5.1.8. Проводится анализ формирования цен на платные образовательные услуги и его соответствие принятому в дошкольном образовательном учреждении порядку;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5.1.10.Осуществляется анализ динамики и структуры доходов, полученных от оказания платных образовательных услуг;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5.1.11.Осуществляется контроль порядка расходования средств, полученных от платных образовательных услуг.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5.2. Для проведения контроля за качеством оказания платных образовательных услуг к контрольным мероприятиям привлекаются финансовые работники   дошкольного образовательного учреждения.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5.3. Результаты контроля качества платных образовательных услуг заслушиваются на заседаниях коллегиальных органов управления дошкольным  образовательным  учреждением.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</w:p>
          <w:p w:rsidR="001B1875" w:rsidRPr="00CE1EB9" w:rsidRDefault="001B1875" w:rsidP="00F51B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1EB9">
              <w:rPr>
                <w:b/>
                <w:bCs/>
                <w:sz w:val="28"/>
                <w:szCs w:val="28"/>
              </w:rPr>
              <w:t>6.Лица, ответственные за проведение контроля качества оказания платных образовательных услуг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6.1.Ответственным лицом за организацию контроля качества оказания платных образовательных услуг в дошкольном образовательном учреждении является руководитель дошкольного образовательного учреждения.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6.2. Лицами, ответственными за организацию и проведение контроля качества оказания платных образовательных услуг в структурных подразделениях (или в группах) дошкольного образовательного учреждения, являются руководители соответствующих подразделений.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6.3.В своей деятельности лица, ответственные за организацию контроля качества</w:t>
            </w:r>
            <w:r w:rsidR="00C76DD0" w:rsidRPr="00CE1EB9">
              <w:rPr>
                <w:sz w:val="28"/>
                <w:szCs w:val="28"/>
              </w:rPr>
              <w:t xml:space="preserve"> </w:t>
            </w:r>
            <w:r w:rsidRPr="00CE1EB9">
              <w:rPr>
                <w:sz w:val="28"/>
                <w:szCs w:val="28"/>
              </w:rPr>
              <w:t>платных образовательных услуг в дошкольном образовательном учреждении, руководствуются настоящим Положением, а так же иными локальными нормативными актами дошкольного образовательного учреждения, регламентирующими его деятельность по внутреннему контролю качества образовательной деятельности.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 xml:space="preserve">  6.4.Лицо, ответственное за организацию контроля качества оказания платных образовательных услуг в дошкольном образовательном учреждении, обеспечивает подробное ознакомление с настоящим Положением с необходимыми комментариями и разъяснениями всех работников дошкольного образовательного учреждения, 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</w:p>
          <w:p w:rsidR="001B1875" w:rsidRPr="00CE1EB9" w:rsidRDefault="001B1875" w:rsidP="001B18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lastRenderedPageBreak/>
              <w:t>задействованных в организации оказания или в непосредственном оказании платных образовательных услуг, под роспись. 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1EB9">
              <w:rPr>
                <w:b/>
                <w:bCs/>
                <w:sz w:val="28"/>
                <w:szCs w:val="28"/>
              </w:rPr>
              <w:t>7. Независимая оценка качества образования при оказании платных образовательных услуг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7.1. Помимо контроля качества оказания платных образовательных услуг, осуществляемого дошкольным образовательным учреждением самостоятельно, и контроля, проводимого в установленном законодательством порядке уполномоченными органами в соответствии с их компетенцией, в соответствии с Федеральным законом «Об образовании в Российской Федерации», в предусмотренном им порядке, в дошкольном образовательном учреждении может быть осуществлена независимая оценка качества образования при оказании платных образовательных услуг.  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7.2.  Независимая  оценка  качества  образования осуществляется по инициативе  юридических  лиц  или  физических  лиц.  При осуществлении независимой  оценки  качества  образования  используется общедоступная информация об организации, осуществляющей образовательную деятельность, и о реализуемых ею образовательных программах.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7.3. Результаты независимой оценки качества образования не влекут   за собой  приостановление или аннулирование лицензии  на осуществление образовательной деятельности в отношении дошкольного образовательного учреждения, осуществляющего образовательную деятельность.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CE1EB9">
            <w:pPr>
              <w:shd w:val="clear" w:color="auto" w:fill="FFFFFF"/>
              <w:jc w:val="center"/>
              <w:outlineLvl w:val="0"/>
              <w:rPr>
                <w:b/>
                <w:color w:val="206BA4"/>
                <w:kern w:val="36"/>
                <w:sz w:val="28"/>
                <w:szCs w:val="28"/>
              </w:rPr>
            </w:pPr>
            <w:r w:rsidRPr="00CE1EB9">
              <w:rPr>
                <w:b/>
                <w:kern w:val="36"/>
                <w:sz w:val="28"/>
                <w:szCs w:val="28"/>
              </w:rPr>
              <w:t>8. Заключительные положения</w:t>
            </w:r>
          </w:p>
          <w:p w:rsidR="001B1875" w:rsidRPr="00CE1EB9" w:rsidRDefault="001B1875" w:rsidP="00CE1EB9">
            <w:pPr>
              <w:shd w:val="clear" w:color="auto" w:fill="FFFFFF"/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1B1875" w:rsidRPr="00CE1EB9" w:rsidRDefault="001B1875" w:rsidP="00F51BFE">
            <w:pPr>
              <w:shd w:val="clear" w:color="auto" w:fill="FFFFFF"/>
              <w:jc w:val="both"/>
              <w:outlineLvl w:val="0"/>
              <w:rPr>
                <w:color w:val="206BA4"/>
                <w:kern w:val="36"/>
                <w:sz w:val="28"/>
                <w:szCs w:val="28"/>
              </w:rPr>
            </w:pPr>
            <w:r w:rsidRPr="00CE1EB9">
              <w:rPr>
                <w:kern w:val="36"/>
                <w:sz w:val="28"/>
                <w:szCs w:val="28"/>
              </w:rPr>
              <w:t>         8.1.Настоящее Положение вступает в силу с момента утверждения и действует бессрочно.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jc w:val="both"/>
              <w:outlineLvl w:val="0"/>
              <w:rPr>
                <w:color w:val="206BA4"/>
                <w:kern w:val="36"/>
                <w:sz w:val="28"/>
                <w:szCs w:val="28"/>
              </w:rPr>
            </w:pPr>
            <w:r w:rsidRPr="00CE1EB9">
              <w:rPr>
                <w:kern w:val="36"/>
                <w:sz w:val="28"/>
                <w:szCs w:val="28"/>
              </w:rPr>
              <w:t>         8.2.Изменения в настоящее Положение могут быть внесены приказом руководителя дошкольного образовательного учреждения путём утверждения Положения в новой редакции.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jc w:val="both"/>
              <w:outlineLvl w:val="0"/>
              <w:rPr>
                <w:color w:val="206BA4"/>
                <w:kern w:val="36"/>
                <w:sz w:val="28"/>
                <w:szCs w:val="28"/>
              </w:rPr>
            </w:pPr>
            <w:r w:rsidRPr="00CE1EB9">
              <w:rPr>
                <w:kern w:val="36"/>
                <w:sz w:val="28"/>
                <w:szCs w:val="28"/>
              </w:rPr>
              <w:t>         8.3.В случае возникновения конфликта между нормами локального нормативного акта</w:t>
            </w:r>
            <w:r w:rsidRPr="00CE1EB9">
              <w:rPr>
                <w:color w:val="206BA4"/>
                <w:kern w:val="36"/>
                <w:sz w:val="28"/>
                <w:szCs w:val="28"/>
              </w:rPr>
              <w:t> </w:t>
            </w:r>
            <w:r w:rsidRPr="00CE1EB9">
              <w:rPr>
                <w:kern w:val="36"/>
                <w:sz w:val="28"/>
                <w:szCs w:val="28"/>
              </w:rPr>
              <w:t>дошкольного образовательного учреждения, регулирующего указанные в Положении вопросы, и нормами настоящего Положения применяются нормы акта, принятого позднее.</w:t>
            </w:r>
          </w:p>
          <w:p w:rsidR="001B1875" w:rsidRPr="00CE1EB9" w:rsidRDefault="001B1875" w:rsidP="00F51B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</w:t>
            </w:r>
          </w:p>
          <w:p w:rsidR="001B1875" w:rsidRPr="00CE1EB9" w:rsidRDefault="001B1875" w:rsidP="00F51B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E1EB9">
              <w:rPr>
                <w:sz w:val="28"/>
                <w:szCs w:val="28"/>
              </w:rPr>
              <w:t>            8.4. Все работники дошкольного образовательного учреждения несут ответственность за соблюдение настоящего Положения в установленном законодательством порядке.</w:t>
            </w:r>
          </w:p>
          <w:p w:rsidR="001B1875" w:rsidRPr="00A07974" w:rsidRDefault="001B1875" w:rsidP="00F51BFE">
            <w:pPr>
              <w:shd w:val="clear" w:color="auto" w:fill="FFFFFF"/>
              <w:ind w:left="1185"/>
              <w:jc w:val="both"/>
              <w:rPr>
                <w:sz w:val="18"/>
                <w:szCs w:val="18"/>
              </w:rPr>
            </w:pPr>
          </w:p>
        </w:tc>
      </w:tr>
      <w:tr w:rsidR="001B1875" w:rsidRPr="00A07974" w:rsidTr="00CE1EB9">
        <w:trPr>
          <w:tblCellSpacing w:w="0" w:type="dxa"/>
        </w:trPr>
        <w:tc>
          <w:tcPr>
            <w:tcW w:w="873" w:type="pct"/>
            <w:hideMark/>
          </w:tcPr>
          <w:p w:rsidR="001B1875" w:rsidRPr="00A07974" w:rsidRDefault="001B1875" w:rsidP="00F51BFE">
            <w:pPr>
              <w:spacing w:line="27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" w:type="pct"/>
            <w:vAlign w:val="center"/>
            <w:hideMark/>
          </w:tcPr>
          <w:p w:rsidR="001B1875" w:rsidRPr="00A07974" w:rsidRDefault="001B1875" w:rsidP="00F51BFE">
            <w:pPr>
              <w:spacing w:line="270" w:lineRule="atLeast"/>
              <w:rPr>
                <w:rFonts w:ascii="Helvetica" w:hAnsi="Helvetica" w:cs="Helvetica"/>
                <w:color w:val="FFFFFF"/>
                <w:sz w:val="18"/>
                <w:szCs w:val="18"/>
              </w:rPr>
            </w:pPr>
          </w:p>
        </w:tc>
        <w:tc>
          <w:tcPr>
            <w:tcW w:w="3394" w:type="pct"/>
            <w:vAlign w:val="center"/>
            <w:hideMark/>
          </w:tcPr>
          <w:p w:rsidR="001B1875" w:rsidRPr="00A07974" w:rsidRDefault="001B1875" w:rsidP="00F51BFE">
            <w:pPr>
              <w:spacing w:line="270" w:lineRule="atLeast"/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27" w:type="pct"/>
            <w:hideMark/>
          </w:tcPr>
          <w:p w:rsidR="001B1875" w:rsidRPr="00A07974" w:rsidRDefault="001B1875" w:rsidP="00F51BFE">
            <w:pPr>
              <w:spacing w:line="27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1B1875" w:rsidRDefault="001B1875" w:rsidP="001B1875"/>
    <w:p w:rsidR="001B1875" w:rsidRDefault="001B1875" w:rsidP="001B1875"/>
    <w:p w:rsidR="001B1875" w:rsidRDefault="001B1875" w:rsidP="001B1875"/>
    <w:p w:rsidR="001B1875" w:rsidRDefault="001B1875" w:rsidP="001B1875"/>
    <w:p w:rsidR="001B1875" w:rsidRDefault="001B1875" w:rsidP="001B1875"/>
    <w:p w:rsidR="00C76DD0" w:rsidRDefault="00C76DD0" w:rsidP="001B1875"/>
    <w:p w:rsidR="001B1875" w:rsidRDefault="001B1875" w:rsidP="001B1875"/>
    <w:p w:rsidR="001B1875" w:rsidRDefault="001B1875" w:rsidP="001B18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1B1875" w:rsidTr="00F51BFE">
        <w:tc>
          <w:tcPr>
            <w:tcW w:w="3113" w:type="dxa"/>
          </w:tcPr>
          <w:p w:rsidR="001B1875" w:rsidRDefault="001B1875" w:rsidP="00F51BFE">
            <w:pPr>
              <w:jc w:val="center"/>
            </w:pPr>
            <w:r>
              <w:t>П</w:t>
            </w:r>
          </w:p>
        </w:tc>
        <w:tc>
          <w:tcPr>
            <w:tcW w:w="3113" w:type="dxa"/>
          </w:tcPr>
          <w:p w:rsidR="001B1875" w:rsidRDefault="001B1875" w:rsidP="00F51BFE">
            <w:pPr>
              <w:jc w:val="center"/>
            </w:pPr>
            <w:r>
              <w:t>Страниц 7</w:t>
            </w:r>
          </w:p>
        </w:tc>
        <w:tc>
          <w:tcPr>
            <w:tcW w:w="3114" w:type="dxa"/>
          </w:tcPr>
          <w:p w:rsidR="001B1875" w:rsidRDefault="001B1875" w:rsidP="001B1875">
            <w:pPr>
              <w:jc w:val="center"/>
            </w:pPr>
            <w:r>
              <w:t>Страница 7</w:t>
            </w:r>
          </w:p>
        </w:tc>
      </w:tr>
    </w:tbl>
    <w:p w:rsidR="00C76DD0" w:rsidRPr="00D75A87" w:rsidRDefault="00C76DD0" w:rsidP="00C76DD0">
      <w:pPr>
        <w:jc w:val="center"/>
        <w:rPr>
          <w:bCs/>
          <w:color w:val="000000"/>
          <w:sz w:val="28"/>
          <w:szCs w:val="28"/>
        </w:rPr>
      </w:pPr>
      <w:r w:rsidRPr="00D75A87">
        <w:rPr>
          <w:bCs/>
          <w:color w:val="000000"/>
          <w:sz w:val="28"/>
          <w:szCs w:val="28"/>
        </w:rPr>
        <w:t>Муниципальное бюджетное дошкольное образовательное учреждение  «Центр развития ребенка – детский сад №98»</w:t>
      </w:r>
    </w:p>
    <w:p w:rsidR="001C2047" w:rsidRDefault="001C2047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 w:rsidP="00C76DD0">
      <w:pPr>
        <w:spacing w:line="276" w:lineRule="auto"/>
        <w:jc w:val="center"/>
        <w:rPr>
          <w:b/>
          <w:sz w:val="28"/>
          <w:szCs w:val="28"/>
        </w:rPr>
      </w:pPr>
      <w:r w:rsidRPr="009555B6">
        <w:rPr>
          <w:b/>
          <w:sz w:val="28"/>
          <w:szCs w:val="28"/>
        </w:rPr>
        <w:t xml:space="preserve">Положение </w:t>
      </w:r>
    </w:p>
    <w:p w:rsidR="00C76DD0" w:rsidRPr="001B1875" w:rsidRDefault="00C76DD0" w:rsidP="00C76DD0">
      <w:pPr>
        <w:spacing w:line="276" w:lineRule="auto"/>
        <w:jc w:val="center"/>
        <w:rPr>
          <w:b/>
          <w:sz w:val="28"/>
          <w:szCs w:val="28"/>
        </w:rPr>
      </w:pPr>
      <w:r w:rsidRPr="009555B6">
        <w:rPr>
          <w:b/>
          <w:sz w:val="28"/>
          <w:szCs w:val="28"/>
        </w:rPr>
        <w:t>о контроле качества оказания платных образовательных услуг в</w:t>
      </w:r>
      <w:r w:rsidRPr="009555B6">
        <w:rPr>
          <w:b/>
          <w:bCs/>
          <w:sz w:val="28"/>
          <w:szCs w:val="28"/>
        </w:rPr>
        <w:t xml:space="preserve"> </w:t>
      </w:r>
      <w:r w:rsidRPr="009555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МБДОУ «Центр развития ребенка – детский сад №98»</w:t>
      </w:r>
      <w:r>
        <w:rPr>
          <w:b/>
        </w:rPr>
        <w:t xml:space="preserve"> </w:t>
      </w:r>
    </w:p>
    <w:p w:rsidR="00C76DD0" w:rsidRDefault="00C76DD0" w:rsidP="00C76DD0">
      <w:pPr>
        <w:tabs>
          <w:tab w:val="left" w:pos="284"/>
          <w:tab w:val="left" w:pos="426"/>
        </w:tabs>
        <w:spacing w:line="276" w:lineRule="auto"/>
        <w:ind w:firstLine="284"/>
        <w:jc w:val="both"/>
      </w:pPr>
      <w:r>
        <w:t xml:space="preserve"> </w:t>
      </w:r>
    </w:p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/>
    <w:p w:rsidR="00C76DD0" w:rsidRDefault="00C76DD0" w:rsidP="00C76DD0">
      <w:pPr>
        <w:jc w:val="center"/>
        <w:rPr>
          <w:b/>
        </w:rPr>
      </w:pPr>
      <w:r w:rsidRPr="00C76DD0">
        <w:rPr>
          <w:b/>
        </w:rPr>
        <w:t>Курск 2014</w:t>
      </w:r>
    </w:p>
    <w:p w:rsidR="00C76DD0" w:rsidRDefault="00C76DD0" w:rsidP="00C76DD0">
      <w:pPr>
        <w:jc w:val="center"/>
        <w:rPr>
          <w:b/>
        </w:rPr>
      </w:pPr>
    </w:p>
    <w:p w:rsidR="00C76DD0" w:rsidRDefault="00C76DD0" w:rsidP="00C76DD0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C76DD0" w:rsidTr="00F51BFE">
        <w:tc>
          <w:tcPr>
            <w:tcW w:w="3113" w:type="dxa"/>
          </w:tcPr>
          <w:p w:rsidR="00C76DD0" w:rsidRDefault="00C76DD0" w:rsidP="00F51BFE">
            <w:pPr>
              <w:jc w:val="center"/>
            </w:pPr>
            <w:r>
              <w:t>П</w:t>
            </w:r>
          </w:p>
        </w:tc>
        <w:tc>
          <w:tcPr>
            <w:tcW w:w="3113" w:type="dxa"/>
          </w:tcPr>
          <w:p w:rsidR="00C76DD0" w:rsidRDefault="00C76DD0" w:rsidP="00F51BFE">
            <w:pPr>
              <w:jc w:val="center"/>
            </w:pPr>
            <w:r>
              <w:t>Страниц 7</w:t>
            </w:r>
          </w:p>
        </w:tc>
        <w:tc>
          <w:tcPr>
            <w:tcW w:w="3114" w:type="dxa"/>
          </w:tcPr>
          <w:p w:rsidR="00C76DD0" w:rsidRDefault="00C76DD0" w:rsidP="00C76DD0">
            <w:pPr>
              <w:jc w:val="center"/>
            </w:pPr>
            <w:r>
              <w:t>Страница 1</w:t>
            </w:r>
          </w:p>
        </w:tc>
      </w:tr>
    </w:tbl>
    <w:p w:rsidR="00C76DD0" w:rsidRPr="00C76DD0" w:rsidRDefault="00C76DD0" w:rsidP="00C76DD0">
      <w:pPr>
        <w:rPr>
          <w:b/>
        </w:rPr>
      </w:pPr>
    </w:p>
    <w:sectPr w:rsidR="00C76DD0" w:rsidRPr="00C76DD0" w:rsidSect="002D7FB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BC" w:rsidRDefault="005869BC" w:rsidP="002D7FB0">
      <w:r>
        <w:separator/>
      </w:r>
    </w:p>
  </w:endnote>
  <w:endnote w:type="continuationSeparator" w:id="0">
    <w:p w:rsidR="005869BC" w:rsidRDefault="005869BC" w:rsidP="002D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BC" w:rsidRDefault="005869BC" w:rsidP="002D7FB0">
      <w:r>
        <w:separator/>
      </w:r>
    </w:p>
  </w:footnote>
  <w:footnote w:type="continuationSeparator" w:id="0">
    <w:p w:rsidR="005869BC" w:rsidRDefault="005869BC" w:rsidP="002D7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363849"/>
      <w:docPartObj>
        <w:docPartGallery w:val="Page Numbers (Top of Page)"/>
        <w:docPartUnique/>
      </w:docPartObj>
    </w:sdtPr>
    <w:sdtContent>
      <w:p w:rsidR="002D7FB0" w:rsidRDefault="002D7F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544">
          <w:rPr>
            <w:noProof/>
          </w:rPr>
          <w:t>8</w:t>
        </w:r>
        <w:r>
          <w:fldChar w:fldCharType="end"/>
        </w:r>
      </w:p>
    </w:sdtContent>
  </w:sdt>
  <w:p w:rsidR="002D7FB0" w:rsidRDefault="002D7F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B6"/>
    <w:rsid w:val="001B1875"/>
    <w:rsid w:val="001C2047"/>
    <w:rsid w:val="002D7FB0"/>
    <w:rsid w:val="003C4AF4"/>
    <w:rsid w:val="005869BC"/>
    <w:rsid w:val="006D5E54"/>
    <w:rsid w:val="009555B6"/>
    <w:rsid w:val="00A90544"/>
    <w:rsid w:val="00AD5B4B"/>
    <w:rsid w:val="00B3102A"/>
    <w:rsid w:val="00C76DD0"/>
    <w:rsid w:val="00CE1EB9"/>
    <w:rsid w:val="00D7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5D081-C473-4B1B-AD74-0FD39BD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55B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5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B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F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7F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F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F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3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Шестиперова Ю В</cp:lastModifiedBy>
  <cp:revision>4</cp:revision>
  <cp:lastPrinted>2016-09-29T06:14:00Z</cp:lastPrinted>
  <dcterms:created xsi:type="dcterms:W3CDTF">2016-08-10T12:58:00Z</dcterms:created>
  <dcterms:modified xsi:type="dcterms:W3CDTF">2016-09-29T06:27:00Z</dcterms:modified>
</cp:coreProperties>
</file>