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EE" w:rsidRDefault="00A123EE" w:rsidP="00A123EE">
      <w:pPr>
        <w:pStyle w:val="a3"/>
        <w:spacing w:before="0" w:beforeAutospacing="0" w:after="0" w:afterAutospacing="0"/>
        <w:rPr>
          <w:i/>
          <w:iCs/>
          <w:color w:val="444444"/>
          <w:sz w:val="36"/>
          <w:szCs w:val="36"/>
        </w:rPr>
      </w:pPr>
      <w:r>
        <w:rPr>
          <w:i/>
          <w:iCs/>
          <w:color w:val="444444"/>
          <w:sz w:val="36"/>
          <w:szCs w:val="36"/>
        </w:rPr>
        <w:t>Сроки обучения в Муниципальном бюджетном дошкольном образовательном учреждении «Детский сад комбинированного вида «Родничок» Курского района Курской области:</w:t>
      </w:r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444444"/>
          <w:sz w:val="36"/>
          <w:szCs w:val="36"/>
        </w:rPr>
        <w:t>1-я группа раннего развития (дети от 1 - 2 лет) - 1 год обучения;</w:t>
      </w:r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444444"/>
          <w:sz w:val="36"/>
          <w:szCs w:val="36"/>
        </w:rPr>
        <w:t>2-я группа раннего развития (дети от 2 - 3 лет) - 1 год обучения;</w:t>
      </w:r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444444"/>
          <w:sz w:val="36"/>
          <w:szCs w:val="36"/>
        </w:rPr>
        <w:t xml:space="preserve">Младшая группа (дети от 3 - 4 лет) - 1 год </w:t>
      </w:r>
      <w:proofErr w:type="spellStart"/>
      <w:r>
        <w:rPr>
          <w:i/>
          <w:iCs/>
          <w:color w:val="444444"/>
          <w:sz w:val="36"/>
          <w:szCs w:val="36"/>
        </w:rPr>
        <w:t>лбучения</w:t>
      </w:r>
      <w:proofErr w:type="spellEnd"/>
      <w:r>
        <w:rPr>
          <w:i/>
          <w:iCs/>
          <w:color w:val="444444"/>
          <w:sz w:val="36"/>
          <w:szCs w:val="36"/>
        </w:rPr>
        <w:t>;</w:t>
      </w:r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444444"/>
          <w:sz w:val="36"/>
          <w:szCs w:val="36"/>
        </w:rPr>
        <w:t>Средняя группа (дети от 4 - 5 лет) - 1 год обучения;</w:t>
      </w:r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444444"/>
          <w:sz w:val="36"/>
          <w:szCs w:val="36"/>
        </w:rPr>
        <w:t>Старшая группа (дети от 5 - 6 лет) - 1 год обучения;</w:t>
      </w:r>
    </w:p>
    <w:p w:rsidR="00A123EE" w:rsidRDefault="00A123EE" w:rsidP="00A123EE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444444"/>
          <w:sz w:val="36"/>
          <w:szCs w:val="36"/>
        </w:rPr>
        <w:t>Подготовительная группа (дети от 6 - 7 лет) - 1 год обучения.</w:t>
      </w:r>
    </w:p>
    <w:p w:rsidR="00620D7A" w:rsidRDefault="00620D7A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4"/>
    <w:rsid w:val="00620D7A"/>
    <w:rsid w:val="00A123EE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02C"/>
  <w15:chartTrackingRefBased/>
  <w15:docId w15:val="{1C6D655F-5FEB-446C-BADC-D161D162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2023-11-04T20:07:00Z</dcterms:created>
  <dcterms:modified xsi:type="dcterms:W3CDTF">2023-11-04T20:08:00Z</dcterms:modified>
</cp:coreProperties>
</file>