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0" w:type="dxa"/>
        <w:tblInd w:w="-72" w:type="dxa"/>
        <w:tblLook w:val="01E0"/>
      </w:tblPr>
      <w:tblGrid>
        <w:gridCol w:w="4858"/>
        <w:gridCol w:w="709"/>
        <w:gridCol w:w="4243"/>
      </w:tblGrid>
      <w:tr w:rsidR="00D759B3" w:rsidRPr="00D759B3" w:rsidTr="000A0AF5">
        <w:trPr>
          <w:trHeight w:val="1290"/>
        </w:trPr>
        <w:tc>
          <w:tcPr>
            <w:tcW w:w="4858" w:type="dxa"/>
          </w:tcPr>
          <w:p w:rsidR="00D759B3" w:rsidRPr="00D759B3" w:rsidRDefault="00A57A70" w:rsidP="00D7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-891540</wp:posOffset>
                  </wp:positionH>
                  <wp:positionV relativeFrom="paragraph">
                    <wp:posOffset>-638176</wp:posOffset>
                  </wp:positionV>
                  <wp:extent cx="7242417" cy="10323639"/>
                  <wp:effectExtent l="19050" t="0" r="0" b="0"/>
                  <wp:wrapNone/>
                  <wp:docPr id="1" name="Рисунок 0" descr="о группе компенс направл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 группе компенс направл_1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2385" cy="10323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D759B3" w:rsidRPr="00D759B3" w:rsidRDefault="00D759B3" w:rsidP="00D7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МБДОУ«Детский сад комбинированного вида «Родничок» </w:t>
            </w:r>
          </w:p>
          <w:p w:rsidR="00D759B3" w:rsidRPr="00D759B3" w:rsidRDefault="00D759B3" w:rsidP="00D7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района Курской области  </w:t>
            </w:r>
          </w:p>
          <w:p w:rsidR="00D759B3" w:rsidRPr="000A0AF5" w:rsidRDefault="00D759B3" w:rsidP="00D7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 от </w:t>
            </w:r>
            <w:r w:rsidR="000A0A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59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</w:t>
            </w:r>
            <w:r w:rsidR="000A0AF5" w:rsidRPr="000A0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A0AF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</w:t>
            </w:r>
            <w:r w:rsidR="000A0AF5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709" w:type="dxa"/>
          </w:tcPr>
          <w:p w:rsidR="00D759B3" w:rsidRPr="00D759B3" w:rsidRDefault="00D759B3" w:rsidP="00D759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3" w:type="dxa"/>
          </w:tcPr>
          <w:p w:rsidR="00D759B3" w:rsidRPr="00D759B3" w:rsidRDefault="00D759B3" w:rsidP="00D7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759B3" w:rsidRPr="00D759B3" w:rsidRDefault="00D759B3" w:rsidP="00D7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Заведующим МБДОУ«Детский сад  комбинированного вида «Родничок»</w:t>
            </w:r>
          </w:p>
          <w:p w:rsidR="00D759B3" w:rsidRPr="00D759B3" w:rsidRDefault="00D759B3" w:rsidP="00D7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Курского района Курской области   </w:t>
            </w:r>
          </w:p>
          <w:p w:rsidR="00D759B3" w:rsidRPr="00D759B3" w:rsidRDefault="00D759B3" w:rsidP="00D75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Приказ  от «</w:t>
            </w:r>
            <w:r w:rsidRPr="00D759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___»______</w:t>
            </w:r>
            <w:r w:rsidRPr="000A0AF5">
              <w:rPr>
                <w:rFonts w:ascii="Times New Roman" w:hAnsi="Times New Roman" w:cs="Times New Roman"/>
                <w:sz w:val="24"/>
                <w:szCs w:val="24"/>
              </w:rPr>
              <w:t>2015.№</w:t>
            </w:r>
            <w:r w:rsidRPr="00D759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</w:t>
            </w:r>
          </w:p>
        </w:tc>
      </w:tr>
    </w:tbl>
    <w:p w:rsidR="00D759B3" w:rsidRPr="00D759B3" w:rsidRDefault="00D759B3" w:rsidP="00D759B3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D759B3" w:rsidRPr="00D759B3" w:rsidRDefault="00D759B3" w:rsidP="00D759B3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:rsidR="00D759B3" w:rsidRPr="00D759B3" w:rsidRDefault="00D759B3" w:rsidP="0007313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759B3">
        <w:rPr>
          <w:rStyle w:val="a4"/>
          <w:sz w:val="28"/>
          <w:szCs w:val="28"/>
        </w:rPr>
        <w:t>Положение</w:t>
      </w:r>
    </w:p>
    <w:p w:rsidR="00D759B3" w:rsidRPr="00D759B3" w:rsidRDefault="00D759B3" w:rsidP="0007313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759B3">
        <w:rPr>
          <w:rStyle w:val="a4"/>
          <w:sz w:val="28"/>
          <w:szCs w:val="28"/>
        </w:rPr>
        <w:t>о  группе компенсирующей направленности для детей с огранич</w:t>
      </w:r>
      <w:r w:rsidR="000A0AF5">
        <w:rPr>
          <w:rStyle w:val="a4"/>
          <w:sz w:val="28"/>
          <w:szCs w:val="28"/>
        </w:rPr>
        <w:t>енными возможностями здоровья (</w:t>
      </w:r>
      <w:r w:rsidRPr="00D759B3">
        <w:rPr>
          <w:rStyle w:val="a4"/>
          <w:sz w:val="28"/>
          <w:szCs w:val="28"/>
        </w:rPr>
        <w:t>нарушениями речи)  МБДОУ «Детский сад комбинированного вида «Родничок»</w:t>
      </w:r>
    </w:p>
    <w:p w:rsidR="00D759B3" w:rsidRDefault="00D759B3" w:rsidP="0007313D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759B3">
        <w:rPr>
          <w:rStyle w:val="a4"/>
          <w:sz w:val="28"/>
          <w:szCs w:val="28"/>
        </w:rPr>
        <w:t>Курского района Курской области</w:t>
      </w:r>
    </w:p>
    <w:p w:rsidR="000A0AF5" w:rsidRPr="00D759B3" w:rsidRDefault="000A0AF5" w:rsidP="000731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59B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деятельности группы компенсирующей направленности для детей с ограниченными возможностями здоровья (нарушениями речи) (далее логопедическая группа) в МБДОУ «Детский сад комбинированного вида «Родничок» Курского района Курской области (далее МБДОУ) в соответствии с: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Федеральным законом от 29.12.2012 № 273-ФЗ «Об образовании в Российс</w:t>
      </w:r>
      <w:r w:rsidR="003768DE">
        <w:rPr>
          <w:rFonts w:ascii="Times New Roman" w:hAnsi="Times New Roman" w:cs="Times New Roman"/>
          <w:sz w:val="28"/>
          <w:szCs w:val="28"/>
        </w:rPr>
        <w:t>к</w:t>
      </w:r>
      <w:r w:rsidRPr="00D759B3">
        <w:rPr>
          <w:rFonts w:ascii="Times New Roman" w:hAnsi="Times New Roman" w:cs="Times New Roman"/>
          <w:sz w:val="28"/>
          <w:szCs w:val="28"/>
        </w:rPr>
        <w:t xml:space="preserve">ой Федерации»; </w:t>
      </w:r>
    </w:p>
    <w:p w:rsidR="003768DE" w:rsidRPr="003768DE" w:rsidRDefault="00D759B3" w:rsidP="000A0AF5">
      <w:pPr>
        <w:pStyle w:val="HTML"/>
        <w:shd w:val="clear" w:color="auto" w:fill="FFFFFF"/>
        <w:spacing w:line="231" w:lineRule="atLeast"/>
        <w:ind w:firstLine="709"/>
        <w:rPr>
          <w:color w:val="000000"/>
          <w:sz w:val="17"/>
          <w:szCs w:val="17"/>
        </w:rPr>
      </w:pPr>
      <w:r w:rsidRPr="00D759B3">
        <w:rPr>
          <w:rFonts w:ascii="Times New Roman" w:hAnsi="Times New Roman" w:cs="Times New Roman"/>
          <w:sz w:val="28"/>
          <w:szCs w:val="28"/>
        </w:rPr>
        <w:t>-Ф</w:t>
      </w:r>
      <w:r w:rsidR="00711910">
        <w:rPr>
          <w:rFonts w:ascii="Times New Roman" w:hAnsi="Times New Roman" w:cs="Times New Roman"/>
          <w:sz w:val="28"/>
          <w:szCs w:val="28"/>
        </w:rPr>
        <w:t>едеральным Государственным</w:t>
      </w:r>
      <w:r w:rsidR="00564B9E">
        <w:rPr>
          <w:rFonts w:ascii="Times New Roman" w:hAnsi="Times New Roman" w:cs="Times New Roman"/>
          <w:sz w:val="28"/>
          <w:szCs w:val="28"/>
        </w:rPr>
        <w:t xml:space="preserve"> образовательный с</w:t>
      </w:r>
      <w:r w:rsidR="00711910">
        <w:rPr>
          <w:rFonts w:ascii="Times New Roman" w:hAnsi="Times New Roman" w:cs="Times New Roman"/>
          <w:sz w:val="28"/>
          <w:szCs w:val="28"/>
        </w:rPr>
        <w:t>тандартом дошкольного образования</w:t>
      </w:r>
      <w:r w:rsidRPr="00D759B3">
        <w:rPr>
          <w:rFonts w:ascii="Times New Roman" w:hAnsi="Times New Roman" w:cs="Times New Roman"/>
          <w:sz w:val="28"/>
          <w:szCs w:val="28"/>
        </w:rPr>
        <w:t xml:space="preserve"> от 17 октября 2013 года</w:t>
      </w:r>
      <w:r w:rsidR="003768DE" w:rsidRPr="003768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Типовым положением о дошкольном образовательном учреждении</w:t>
      </w:r>
      <w:r w:rsidR="00AD5CA3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, </w:t>
      </w:r>
      <w:r w:rsidR="00711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утвержденным</w:t>
      </w:r>
      <w:r w:rsidR="00AD5CA3" w:rsidRPr="007119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</w:t>
      </w:r>
      <w:r w:rsidR="00FE67D2">
        <w:rPr>
          <w:rFonts w:ascii="Times New Roman" w:hAnsi="Times New Roman" w:cs="Times New Roman"/>
          <w:sz w:val="28"/>
          <w:szCs w:val="28"/>
        </w:rPr>
        <w:t xml:space="preserve"> от 25 января 2012г.</w:t>
      </w:r>
      <w:r w:rsidRPr="00D759B3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-Уставом МБДОУ;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РФ от 30.08.2013 № 1014;</w:t>
      </w:r>
    </w:p>
    <w:p w:rsidR="00D759B3" w:rsidRPr="00D759B3" w:rsidRDefault="00D759B3" w:rsidP="000A0AF5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– 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D759B3" w:rsidRPr="00D759B3" w:rsidRDefault="00D759B3" w:rsidP="000A0AF5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 xml:space="preserve">1.2 Цель организации логопедической группы в МБДОУ – создание целостной системы, обеспечивающей оптимальные педагогические условия для коррекции нарушений в развитии речи детей (первичного характера), в </w:t>
      </w:r>
      <w:r w:rsidRPr="00D759B3">
        <w:rPr>
          <w:rFonts w:ascii="Times New Roman" w:hAnsi="Times New Roman" w:cs="Times New Roman"/>
          <w:sz w:val="28"/>
          <w:szCs w:val="28"/>
        </w:rPr>
        <w:lastRenderedPageBreak/>
        <w:t>освоении ими дошкольных образовательных программ и подготовка детей к успешному обучению в общеобразовательной школе.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1.3 Основные задачи логопедической группы МБДОУ: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– исправление или ослабление речевых дефектов способствующих развитию коммуникативных навыков детей;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19566C">
        <w:rPr>
          <w:sz w:val="28"/>
          <w:szCs w:val="28"/>
        </w:rPr>
        <w:t xml:space="preserve">– </w:t>
      </w:r>
      <w:r w:rsidRPr="00D759B3">
        <w:rPr>
          <w:rFonts w:ascii="Times New Roman" w:hAnsi="Times New Roman" w:cs="Times New Roman"/>
          <w:sz w:val="28"/>
          <w:szCs w:val="28"/>
        </w:rPr>
        <w:t xml:space="preserve">активизация познавательной деятельности дошкольников; </w:t>
      </w:r>
    </w:p>
    <w:p w:rsid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– пропаганда логопедических знаний среди педагогов, родителей (законных представителей).</w:t>
      </w:r>
    </w:p>
    <w:p w:rsid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1.4. Положение принимается Педагогическим советом МБДОУ и утверждается приказом руководителя МБДОУ. Изменения и дополнения в настоящее Положение вносят</w:t>
      </w:r>
      <w:r w:rsidRPr="00D759B3">
        <w:rPr>
          <w:rFonts w:ascii="Times New Roman" w:hAnsi="Times New Roman" w:cs="Times New Roman"/>
          <w:sz w:val="28"/>
          <w:szCs w:val="28"/>
        </w:rPr>
        <w:softHyphen/>
        <w:t>ся Педагогическим советом  и утверждаются приказом руководителя МБДОУ.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1.5. Срок данного Положения не ограничен. Данное Положение действует до принятия нового.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59B3">
        <w:rPr>
          <w:rFonts w:ascii="Times New Roman" w:hAnsi="Times New Roman" w:cs="Times New Roman"/>
          <w:b/>
          <w:sz w:val="28"/>
          <w:szCs w:val="28"/>
        </w:rPr>
        <w:t>2. Организация деятельности в логопедических группах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2.1. Зачисление в логопедическую группу проводится с согласия родителей (законных представителей)на основании заявления и осуществляется на основе обследования речи воспитанников, которое проводит центральная ПМПК Курской области с последующей выдачей заключения комиссии.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2.2. В логопедическую группу зачисляются воспитанники, имеющие следующие диагнозы: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фонетико-фонематическое недоразвитие речи (ФФНР);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общее недоразвитие речи (ОНР) 3 уровня речевого развития.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2.3. Длительность пребывания воспитанников в логопедической группе составляет 2 года. В исключительных случаях допускается пребывание детей в группе до 3 лет – в связи с возрастом и при сложных дефектах речи, по решению центральной ПМПК Курской области и согласию родителей (законных представителей).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2.4. В логопедические группы принимаются дети с пяти лет. Предельная наполняемость логопедической группы – не более 15 человек.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2.5. Приему в логопедическую группу дошкольного образовательного учреждения не подлежат дети, имеющие: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недоразвитие речи, обусловленное умственной отсталостью;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деменции органического, шизофренического и эпилептического генеза;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грубые нарушения зрения, слуха, двигательной сферы;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нарушения общения в форме раннего детского аутизма;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lastRenderedPageBreak/>
        <w:t>- задержку психического развития.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2.6. На каждого ребенка, зачисленного в логопедическую группу, учитель-логопед заполняет речевую карту.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2.7. Основной формой организации коррекционно-развивающей работы являются групповые (фронтальные), подгрупповые и индивидуальные логопедические занятия.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2.8. Групповые логопедические занятия проводятся в соответствии с программой обучения детей с нарушениями речи не менее трех раз в неделю.</w:t>
      </w:r>
    </w:p>
    <w:p w:rsidR="0033030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2.9. Групповые логопедические занятия, проводятся вне музыкальных и физкультурных занятий, предусмотренных учебным планом МБДОУ, с</w:t>
      </w:r>
    </w:p>
    <w:p w:rsidR="00D759B3" w:rsidRDefault="00D759B3" w:rsidP="000A0AF5">
      <w:pPr>
        <w:spacing w:after="0"/>
        <w:ind w:firstLine="709"/>
        <w:rPr>
          <w:sz w:val="28"/>
          <w:szCs w:val="28"/>
        </w:rPr>
      </w:pPr>
      <w:r w:rsidRPr="0019566C">
        <w:rPr>
          <w:sz w:val="28"/>
          <w:szCs w:val="28"/>
        </w:rPr>
        <w:t>учетом режима работ</w:t>
      </w:r>
      <w:r>
        <w:rPr>
          <w:sz w:val="28"/>
          <w:szCs w:val="28"/>
        </w:rPr>
        <w:t xml:space="preserve">ы образовательного учреждения и </w:t>
      </w:r>
      <w:r w:rsidRPr="0019566C">
        <w:rPr>
          <w:sz w:val="28"/>
          <w:szCs w:val="28"/>
        </w:rPr>
        <w:t>психофизических особенностей развития детей дошкольного возраста.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2.10. При наличии сходных нарушений речи у детей, учитель – логопед формирует подгруппы.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2.11. Периодичность подгрупповых и индивидуальных занятий определяется тяжестью нарушения речевого развития детей.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2.12. Индивидуальные занятия проводятся не менее двух раз в неделю: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с детьми, имеющими фонетико-фонематическое недоразвитие речи;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с детьми, имеющими общее недоразвитие речи;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2.13. Продолжительность группового логопедического занятия (СанПиН 2.4.1.3049-13):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в старшей группе - 20-25 минут;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в подготовительной к школе группе – 25-30 минут.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2.14. Продолжительность подгруппового занятия составляет 15-20 минут, продолжительность индивидуального – 10-15 минут с каждым ребенком.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2.15. Между групповыми занятиями допускаются перерывы в 10 минут, между индивидуальными и подгрупповыми занятиями – 5 минут.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2.16. Три раза в неделю воспитатель проводит «коррекционный час» со всей группой детей по заданию логопеда.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2.17. Выпуск детей из логопедической группы осуществляется ПМПк МБДОУ после окончания срока коррекционно-логопедического обучения.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2.18. Ответственность за обязательное посещение детьми занятий в логопедической группе несут родители (законные представители), учитель-логопед, воспитатели и администрация МБДОУ.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2.19. Развивающая предметно-пространственная среда логопедической группы должна обеспечивать: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реализацию различных образовательных программ, в том числе коррекционных;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lastRenderedPageBreak/>
        <w:t>- необходимые условия для коррекционного процесса;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учет возрастных особенностей детей.</w:t>
      </w:r>
    </w:p>
    <w:p w:rsid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2.20. Образовательное пространство логопедической группы должно быть оснащено средствами обучения и воспитания (в том числе техническими), соответствующими материалами (в соответствии со спецификой корре</w:t>
      </w:r>
      <w:r>
        <w:rPr>
          <w:rFonts w:ascii="Times New Roman" w:hAnsi="Times New Roman" w:cs="Times New Roman"/>
          <w:sz w:val="28"/>
          <w:szCs w:val="28"/>
        </w:rPr>
        <w:t>кционно-развивающей программы).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2.21. Образовательное пространство логопедической группы должно соответствовать принципам ФГОС ДО (трансформируемость, полифункциональность, вариативность, доступность и безопасность).</w:t>
      </w:r>
    </w:p>
    <w:p w:rsidR="00D759B3" w:rsidRPr="00D759B3" w:rsidRDefault="00D759B3" w:rsidP="000A0A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59B3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 xml:space="preserve">3.1. </w:t>
      </w:r>
      <w:r w:rsidRPr="00D759B3">
        <w:rPr>
          <w:rFonts w:ascii="Times New Roman" w:hAnsi="Times New Roman" w:cs="Times New Roman"/>
          <w:i/>
          <w:sz w:val="28"/>
          <w:szCs w:val="28"/>
        </w:rPr>
        <w:t>К основным видам деятельности логопедической группы для детей с нарушениями речи относятся: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3.1.1. Воспитание и развитие воспитанников в логопедических группах в соответствии с реализуемой в ДОУ общеобразовательной программой. Учитывая трудности, обусловленные речевым дефектом, допускается изменение сроков и тематики разделов программы.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3.1.2.Формирование у воспитанников двигательных навыков, развитие координации движений, пространственной ориентировки в сочетании с мероприятиями по предупреждению утомляемости.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 xml:space="preserve">3.2. </w:t>
      </w:r>
      <w:r w:rsidRPr="00D759B3">
        <w:rPr>
          <w:rFonts w:ascii="Times New Roman" w:hAnsi="Times New Roman" w:cs="Times New Roman"/>
          <w:i/>
          <w:sz w:val="28"/>
          <w:szCs w:val="28"/>
        </w:rPr>
        <w:t>Проведение коррекционно-педагогической работы с детьми, имеющими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759B3">
        <w:rPr>
          <w:rFonts w:ascii="Times New Roman" w:hAnsi="Times New Roman" w:cs="Times New Roman"/>
          <w:i/>
          <w:sz w:val="28"/>
          <w:szCs w:val="28"/>
        </w:rPr>
        <w:t>нарушения речи.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3.2.1. Формирование произносительных навыков, развитие грамматического строя речи, развитие фонематического восприятия и навыков звукового анализа и синтеза.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3.2.2. На материале правильного произношения звуков осуществляется: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развитие внимания к морфологическому составу слов и изменению слов и их сочетаний в предложении;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воспитание у детей умения правильно составлять простые распространенные и сложные предложения, употреблять разные конструкции предложений в связной речи;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развитие связной речи, работа над рассказом, пересказом с постановкой коррекционной задачи;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-обогащение и активизация словаря;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-развитие произвольного внимания и памяти.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3.2.3. Формирование определенного круга знаний об окружающем и соответствующего объема словаря, речевых умений и навыков.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 w:rsidRPr="00D759B3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и педагогами.</w:t>
      </w:r>
    </w:p>
    <w:p w:rsidR="003768DE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3.3.1. Проведение разъяснительной работы среди педагогов и родителей (законных представителей) о задачах и специфике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 xml:space="preserve"> логопедическойкоррекционной работы с детьми, индивидуальные и тематическиеконсультации по овладению конкретными приемами коррекционно-речевой работы с ребенком, собрания, тематические выставки.</w:t>
      </w:r>
    </w:p>
    <w:p w:rsidR="00D759B3" w:rsidRDefault="00D759B3" w:rsidP="000A0A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59B3">
        <w:rPr>
          <w:rFonts w:ascii="Times New Roman" w:hAnsi="Times New Roman" w:cs="Times New Roman"/>
          <w:b/>
          <w:sz w:val="28"/>
          <w:szCs w:val="28"/>
        </w:rPr>
        <w:t>4. Руководство коррекционной деятельностью.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4.1. Непосредственное руководство работой учителя-логопеда осуществляется администрацией МБДОУ.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4.2. Заведующий МБДОУ: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обеспечивает создание условий для проведения с детьми коррекционно-педагогической работы;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подбирает в логопедическую группу постоянных воспитателей, имеющих высшее педагогическое образование или среднее педагогическое образование, и опыт работы с детьми старшего дошкольного возраста;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обеспечивает логопедический кабинет специальным оборудованием, методической литературой.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4.3. Научно-методическое сопровождение, консультативную помощь учителям-логопедам осуществляет заместитель заведующего по воспитательно-методической работе МБДОУ.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4.4. Повышение уровня профессиональной квалификации, обмен опытом логопедической работы осуществляется на районном методическом объединении учителей-логопедов, на курсах повышения квалификации и др.</w:t>
      </w:r>
    </w:p>
    <w:p w:rsidR="00D759B3" w:rsidRDefault="00D759B3" w:rsidP="000A0A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59B3">
        <w:rPr>
          <w:rFonts w:ascii="Times New Roman" w:hAnsi="Times New Roman" w:cs="Times New Roman"/>
          <w:b/>
          <w:sz w:val="28"/>
          <w:szCs w:val="28"/>
        </w:rPr>
        <w:t>5. Документация учителя-логопеда.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5.1.Учитель-логопед ведёт документацию:</w:t>
      </w:r>
    </w:p>
    <w:p w:rsid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рабочая</w:t>
      </w:r>
      <w:r w:rsidR="00C325B0">
        <w:rPr>
          <w:rFonts w:ascii="Times New Roman" w:hAnsi="Times New Roman" w:cs="Times New Roman"/>
          <w:sz w:val="28"/>
          <w:szCs w:val="28"/>
        </w:rPr>
        <w:t xml:space="preserve"> (</w:t>
      </w:r>
      <w:r w:rsidR="00C325B0" w:rsidRPr="00D759B3">
        <w:rPr>
          <w:rFonts w:ascii="Times New Roman" w:hAnsi="Times New Roman" w:cs="Times New Roman"/>
          <w:sz w:val="28"/>
          <w:szCs w:val="28"/>
        </w:rPr>
        <w:t>адаптированная</w:t>
      </w:r>
      <w:r w:rsidR="00C325B0">
        <w:rPr>
          <w:rFonts w:ascii="Times New Roman" w:hAnsi="Times New Roman" w:cs="Times New Roman"/>
          <w:sz w:val="28"/>
          <w:szCs w:val="28"/>
        </w:rPr>
        <w:t>)</w:t>
      </w:r>
      <w:r w:rsidRPr="00D759B3">
        <w:rPr>
          <w:rFonts w:ascii="Times New Roman" w:hAnsi="Times New Roman" w:cs="Times New Roman"/>
          <w:sz w:val="28"/>
          <w:szCs w:val="28"/>
        </w:rPr>
        <w:t xml:space="preserve"> программа;</w:t>
      </w:r>
    </w:p>
    <w:p w:rsidR="00C325B0" w:rsidRPr="00D759B3" w:rsidRDefault="00C325B0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-перспективный план работы;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речевые карты;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журнал посещаемости занятий;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индивидуальные тетради для занятий с детьми;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отчет логопеда за год;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тетрадь взаимосвязи с воспитателями.</w:t>
      </w:r>
    </w:p>
    <w:p w:rsidR="00D759B3" w:rsidRDefault="00D759B3" w:rsidP="000A0A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759B3">
        <w:rPr>
          <w:rFonts w:ascii="Times New Roman" w:hAnsi="Times New Roman" w:cs="Times New Roman"/>
          <w:b/>
          <w:sz w:val="28"/>
          <w:szCs w:val="28"/>
        </w:rPr>
        <w:t>6. Материально-техническое и финансовое обеспечение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6.1 Логопедический кабинет размещается в помещении дошкольного образовательного учреждения.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lastRenderedPageBreak/>
        <w:t>6.2. Для логопедического кабинета выделяется помещение площадью не менее 20 кв.м., отвечающее санитарно-гигиеническим нормам.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6.3. Логопедический кабинет обеспечивается специальным оборудованием.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6.4. Ответственность за оборудование логопедического кабинета, его санитарное содержание, ремонт помещения возлагается на администрацию дошкольного образовательного учреждения.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6.5. Для обработки рук учителя-логопеда и логопедического оборудования (зонды, шпатели) утвержден норматив расхода этилового спирта из расчета 20 граммов этилового спирта в год на одного ребенка с нарушениями речи.</w:t>
      </w:r>
    </w:p>
    <w:p w:rsidR="00D759B3" w:rsidRPr="00D759B3" w:rsidRDefault="00D759B3" w:rsidP="000A0A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6.6. Оплата труда учителей-логопедов муниципальных дошкольных образовательных учреждений осуществляется</w:t>
      </w:r>
      <w:r w:rsidR="00C325B0">
        <w:rPr>
          <w:rFonts w:ascii="Times New Roman" w:hAnsi="Times New Roman" w:cs="Times New Roman"/>
          <w:sz w:val="28"/>
          <w:szCs w:val="28"/>
        </w:rPr>
        <w:t xml:space="preserve"> от квалификационной категории.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6.7. Заведующим муниципальными дошкольными образовательными учреждениями, создавшим необходимые условия для функционирования логопедических групп, производится повышение должностных окладов в размере в зависимости от количества групп: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при наличии 2-4 групп - 10%;</w:t>
      </w:r>
    </w:p>
    <w:p w:rsidR="00D759B3" w:rsidRPr="00D759B3" w:rsidRDefault="00D759B3" w:rsidP="000A0A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9B3">
        <w:rPr>
          <w:rFonts w:ascii="Times New Roman" w:hAnsi="Times New Roman" w:cs="Times New Roman"/>
          <w:sz w:val="28"/>
          <w:szCs w:val="28"/>
        </w:rPr>
        <w:t>- при наличии 5 и более групп - 15%</w:t>
      </w:r>
      <w:r w:rsidR="000A0AF5">
        <w:rPr>
          <w:rFonts w:ascii="Times New Roman" w:hAnsi="Times New Roman" w:cs="Times New Roman"/>
          <w:sz w:val="28"/>
          <w:szCs w:val="28"/>
        </w:rPr>
        <w:t>.</w:t>
      </w:r>
    </w:p>
    <w:p w:rsidR="00D759B3" w:rsidRPr="00D759B3" w:rsidRDefault="00D759B3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9B3" w:rsidRPr="00D759B3" w:rsidRDefault="00D759B3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9B3" w:rsidRPr="00D759B3" w:rsidRDefault="00D759B3" w:rsidP="00D759B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759B3" w:rsidRDefault="00D759B3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1E5" w:rsidRDefault="001651E5" w:rsidP="00D759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651E5" w:rsidSect="0033030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690" w:rsidRDefault="00264690" w:rsidP="0007313D">
      <w:pPr>
        <w:spacing w:after="0" w:line="240" w:lineRule="auto"/>
      </w:pPr>
      <w:r>
        <w:separator/>
      </w:r>
    </w:p>
  </w:endnote>
  <w:endnote w:type="continuationSeparator" w:id="1">
    <w:p w:rsidR="00264690" w:rsidRDefault="00264690" w:rsidP="000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690" w:rsidRDefault="00264690" w:rsidP="0007313D">
      <w:pPr>
        <w:spacing w:after="0" w:line="240" w:lineRule="auto"/>
      </w:pPr>
      <w:r>
        <w:separator/>
      </w:r>
    </w:p>
  </w:footnote>
  <w:footnote w:type="continuationSeparator" w:id="1">
    <w:p w:rsidR="00264690" w:rsidRDefault="00264690" w:rsidP="00073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4300"/>
      <w:docPartObj>
        <w:docPartGallery w:val="Page Numbers (Top of Page)"/>
        <w:docPartUnique/>
      </w:docPartObj>
    </w:sdtPr>
    <w:sdtContent>
      <w:p w:rsidR="0007313D" w:rsidRDefault="00E930A4">
        <w:pPr>
          <w:pStyle w:val="a6"/>
          <w:jc w:val="center"/>
        </w:pPr>
        <w:r>
          <w:fldChar w:fldCharType="begin"/>
        </w:r>
        <w:r w:rsidR="00081135">
          <w:instrText xml:space="preserve"> PAGE   \* MERGEFORMAT </w:instrText>
        </w:r>
        <w:r>
          <w:fldChar w:fldCharType="separate"/>
        </w:r>
        <w:r w:rsidR="00A5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313D" w:rsidRDefault="000731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E12"/>
    <w:multiLevelType w:val="hybridMultilevel"/>
    <w:tmpl w:val="D740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59B3"/>
    <w:rsid w:val="0007313D"/>
    <w:rsid w:val="00081135"/>
    <w:rsid w:val="000A0AF5"/>
    <w:rsid w:val="001651E5"/>
    <w:rsid w:val="00212798"/>
    <w:rsid w:val="00264690"/>
    <w:rsid w:val="00330303"/>
    <w:rsid w:val="003768DE"/>
    <w:rsid w:val="004348A8"/>
    <w:rsid w:val="004A2D50"/>
    <w:rsid w:val="005520B0"/>
    <w:rsid w:val="00564B9E"/>
    <w:rsid w:val="005A7596"/>
    <w:rsid w:val="006E118C"/>
    <w:rsid w:val="00711910"/>
    <w:rsid w:val="007B1E95"/>
    <w:rsid w:val="00A57A70"/>
    <w:rsid w:val="00AD5CA3"/>
    <w:rsid w:val="00BC5145"/>
    <w:rsid w:val="00C325B0"/>
    <w:rsid w:val="00C41A46"/>
    <w:rsid w:val="00D759B3"/>
    <w:rsid w:val="00E930A4"/>
    <w:rsid w:val="00FE6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759B3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768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768DE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1651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13D"/>
  </w:style>
  <w:style w:type="paragraph" w:styleId="a8">
    <w:name w:val="footer"/>
    <w:basedOn w:val="a"/>
    <w:link w:val="a9"/>
    <w:uiPriority w:val="99"/>
    <w:semiHidden/>
    <w:unhideWhenUsed/>
    <w:rsid w:val="000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313D"/>
  </w:style>
  <w:style w:type="paragraph" w:styleId="aa">
    <w:name w:val="Balloon Text"/>
    <w:basedOn w:val="a"/>
    <w:link w:val="ab"/>
    <w:uiPriority w:val="99"/>
    <w:semiHidden/>
    <w:unhideWhenUsed/>
    <w:rsid w:val="00A5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16</cp:revision>
  <cp:lastPrinted>2015-09-01T16:33:00Z</cp:lastPrinted>
  <dcterms:created xsi:type="dcterms:W3CDTF">2015-09-01T14:36:00Z</dcterms:created>
  <dcterms:modified xsi:type="dcterms:W3CDTF">2015-12-29T07:26:00Z</dcterms:modified>
</cp:coreProperties>
</file>