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E5" w:rsidRPr="00570BE5" w:rsidRDefault="00570BE5" w:rsidP="00570BE5">
      <w:pPr>
        <w:tabs>
          <w:tab w:val="left" w:pos="59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B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Аннотация к рабочей программе учителя-логопеда по реализации адаптированной образовательной программы дошкольного образования для детей с ТНР в подготовительной группе компенсирующей направленности</w:t>
      </w:r>
    </w:p>
    <w:p w:rsidR="00570BE5" w:rsidRDefault="00570BE5" w:rsidP="00570BE5">
      <w:pPr>
        <w:tabs>
          <w:tab w:val="left" w:pos="59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0BE5" w:rsidRPr="003514F2" w:rsidRDefault="00570BE5" w:rsidP="00570BE5">
      <w:pPr>
        <w:tabs>
          <w:tab w:val="left" w:pos="59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1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ВОЗРАСТНЫЕ КАТЕГОРИИ ДЕТЕЙ, НА КОТОРЫХ    ОРИЕНТИРОВАНА ПРОГРАММА</w:t>
      </w:r>
    </w:p>
    <w:p w:rsidR="00570BE5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р</w:t>
      </w:r>
      <w:r w:rsidRPr="00612498">
        <w:rPr>
          <w:rFonts w:ascii="Times New Roman" w:hAnsi="Times New Roman" w:cs="Times New Roman"/>
          <w:sz w:val="28"/>
          <w:szCs w:val="28"/>
        </w:rPr>
        <w:t>абочая программа учителя-логопеда в группе ко</w:t>
      </w:r>
      <w:r>
        <w:rPr>
          <w:rFonts w:ascii="Times New Roman" w:hAnsi="Times New Roman" w:cs="Times New Roman"/>
          <w:sz w:val="28"/>
          <w:szCs w:val="28"/>
        </w:rPr>
        <w:t xml:space="preserve">мпенсирующей направленности для </w:t>
      </w:r>
      <w:r w:rsidRPr="0061249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(ОВЗ) </w:t>
      </w:r>
      <w:r w:rsidRPr="00612498">
        <w:rPr>
          <w:rFonts w:ascii="Times New Roman" w:hAnsi="Times New Roman" w:cs="Times New Roman"/>
          <w:sz w:val="28"/>
          <w:szCs w:val="28"/>
        </w:rPr>
        <w:t>с 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(ТНР) </w:t>
      </w:r>
      <w:r w:rsidRPr="00612498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«Родничок» Курского района Курской области </w:t>
      </w:r>
      <w:r w:rsidRPr="00612498">
        <w:rPr>
          <w:rFonts w:ascii="Times New Roman" w:hAnsi="Times New Roman" w:cs="Times New Roman"/>
          <w:sz w:val="28"/>
          <w:szCs w:val="28"/>
        </w:rPr>
        <w:t xml:space="preserve">(далее «Программа») предназначена для работы учителя-логопеда дошкольной организации, в которой воспитываются дети с тяжёлыми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речи (ТНР) с ОНР III уровня речевого развития, ФФНР 6-7 </w:t>
      </w:r>
      <w:r w:rsidRPr="00612498">
        <w:rPr>
          <w:rFonts w:ascii="Times New Roman" w:hAnsi="Times New Roman" w:cs="Times New Roman"/>
          <w:sz w:val="28"/>
          <w:szCs w:val="28"/>
        </w:rPr>
        <w:t>летнего возраста.</w:t>
      </w:r>
      <w:proofErr w:type="gramEnd"/>
      <w:r w:rsidRPr="00612498">
        <w:rPr>
          <w:rFonts w:ascii="Times New Roman" w:hAnsi="Times New Roman" w:cs="Times New Roman"/>
          <w:sz w:val="28"/>
          <w:szCs w:val="28"/>
        </w:rPr>
        <w:t xml:space="preserve"> Принято считать, что к группе детей с тяжёлыми нарушениями речи относятся дети с общим недоразвитием речи различного генеза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98">
        <w:rPr>
          <w:rFonts w:ascii="Times New Roman" w:hAnsi="Times New Roman" w:cs="Times New Roman"/>
          <w:sz w:val="28"/>
          <w:szCs w:val="28"/>
        </w:rPr>
        <w:t>клиник</w:t>
      </w:r>
      <w:r>
        <w:rPr>
          <w:rFonts w:ascii="Times New Roman" w:hAnsi="Times New Roman" w:cs="Times New Roman"/>
          <w:sz w:val="28"/>
          <w:szCs w:val="28"/>
        </w:rPr>
        <w:t>о-педагогической классификации) и ФФНР.</w:t>
      </w:r>
    </w:p>
    <w:p w:rsidR="00570BE5" w:rsidRPr="00612498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и воспитания дошкольников с ТНР рассчитана на два учебных года (старшая и подготовительная к школе группы соответственно возрасту детей). В данной «Программе» представлен второй год обучения и воспитания детей с ТНР. </w:t>
      </w:r>
    </w:p>
    <w:p w:rsidR="00570BE5" w:rsidRDefault="00570BE5" w:rsidP="00570BE5">
      <w:pPr>
        <w:spacing w:after="0" w:line="240" w:lineRule="auto"/>
        <w:ind w:firstLine="567"/>
        <w:jc w:val="both"/>
      </w:pPr>
      <w:r w:rsidRPr="00612498">
        <w:rPr>
          <w:rFonts w:ascii="Times New Roman" w:hAnsi="Times New Roman" w:cs="Times New Roman"/>
          <w:sz w:val="28"/>
          <w:szCs w:val="28"/>
        </w:rPr>
        <w:t>«Программа» обеспечивает образовательную деятельность в группе компенсирующей направленности для детей с</w:t>
      </w:r>
      <w:r>
        <w:rPr>
          <w:rFonts w:ascii="Times New Roman" w:hAnsi="Times New Roman" w:cs="Times New Roman"/>
          <w:sz w:val="28"/>
          <w:szCs w:val="28"/>
        </w:rPr>
        <w:t xml:space="preserve"> ОВЗ с</w:t>
      </w:r>
      <w:r w:rsidRPr="00612498">
        <w:rPr>
          <w:rFonts w:ascii="Times New Roman" w:hAnsi="Times New Roman" w:cs="Times New Roman"/>
          <w:sz w:val="28"/>
          <w:szCs w:val="28"/>
        </w:rPr>
        <w:t xml:space="preserve"> ТНР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498">
        <w:rPr>
          <w:rFonts w:ascii="Times New Roman" w:hAnsi="Times New Roman" w:cs="Times New Roman"/>
          <w:sz w:val="28"/>
          <w:szCs w:val="28"/>
        </w:rPr>
        <w:t xml:space="preserve">  с учетом особенностей их психофизического развития и индивидуальных возможностей, а так же работу по коррекции нарушений развития и социальную</w:t>
      </w:r>
      <w:r>
        <w:rPr>
          <w:rFonts w:ascii="Times New Roman" w:hAnsi="Times New Roman" w:cs="Times New Roman"/>
          <w:sz w:val="28"/>
          <w:szCs w:val="28"/>
        </w:rPr>
        <w:t xml:space="preserve"> адаптацию воспитанников с ОВЗ с ТНР</w:t>
      </w:r>
      <w:r w:rsidRPr="00612498">
        <w:rPr>
          <w:rFonts w:ascii="Times New Roman" w:hAnsi="Times New Roman" w:cs="Times New Roman"/>
          <w:sz w:val="28"/>
          <w:szCs w:val="28"/>
        </w:rPr>
        <w:t>.</w:t>
      </w:r>
      <w:r w:rsidRPr="00417C0A">
        <w:t xml:space="preserve"> </w:t>
      </w:r>
    </w:p>
    <w:p w:rsidR="00570BE5" w:rsidRPr="003514F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4F2">
        <w:rPr>
          <w:rFonts w:ascii="Times New Roman" w:hAnsi="Times New Roman" w:cs="Times New Roman"/>
          <w:sz w:val="28"/>
          <w:szCs w:val="28"/>
        </w:rPr>
        <w:t xml:space="preserve">«Программа» является дополнительным структурным компонентом Адаптированной  образовательной программы дошкольного образования для обучающихся с тяжёлыми нарушениями речи Муниципального бюджетного дошкольного образовательного учреждения «Детский сад комбинированного вида «Родничок» Курского района Курской области и в совокупности обеспечивает разностороннее развитие ребенка с речевыми расстройствами и подготовку его к школьному обучению. </w:t>
      </w:r>
      <w:proofErr w:type="gramEnd"/>
    </w:p>
    <w:p w:rsidR="00570BE5" w:rsidRPr="003514F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 xml:space="preserve">       «Программа» содержит материал для коррекционной деятельности, т.е. логопедической работы, соответствующей требованиям ФГОС 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 детьми в группе компенсирующей направленности для детей с ОВЗ с тяжё</w:t>
      </w:r>
      <w:r>
        <w:rPr>
          <w:rFonts w:ascii="Times New Roman" w:hAnsi="Times New Roman" w:cs="Times New Roman"/>
          <w:sz w:val="28"/>
          <w:szCs w:val="28"/>
        </w:rPr>
        <w:t>лыми нарушениями речи (ТНР) от 6</w:t>
      </w:r>
      <w:r w:rsidRPr="003514F2">
        <w:rPr>
          <w:rFonts w:ascii="Times New Roman" w:hAnsi="Times New Roman" w:cs="Times New Roman"/>
          <w:sz w:val="28"/>
          <w:szCs w:val="28"/>
        </w:rPr>
        <w:t>-ти до 6-ти лет.</w:t>
      </w:r>
    </w:p>
    <w:p w:rsidR="00570BE5" w:rsidRPr="003514F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>Исходной теоретической  основой «Программы» являются: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>-концепция о соотношении первичных и вторичных нарушени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>);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>-учение об общих и специфических закономерностях развития аномальных дете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>);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lastRenderedPageBreak/>
        <w:t>-концепция о соотношении мышления и реч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А.А. Леонтьев, А. Р.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Пиажеидр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>.);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>- концепция о целостности языка, как системы и роли речи в психическом развитии ребенка (В.М. Солнцев);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 xml:space="preserve">-концепция о соотношении </w:t>
      </w:r>
      <w:proofErr w:type="gramStart"/>
      <w:r w:rsidRPr="003514F2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3514F2">
        <w:rPr>
          <w:rFonts w:ascii="Times New Roman" w:hAnsi="Times New Roman" w:cs="Times New Roman"/>
          <w:sz w:val="28"/>
          <w:szCs w:val="28"/>
        </w:rPr>
        <w:t xml:space="preserve"> и высших психических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4F2">
        <w:rPr>
          <w:rFonts w:ascii="Times New Roman" w:hAnsi="Times New Roman" w:cs="Times New Roman"/>
          <w:sz w:val="28"/>
          <w:szCs w:val="28"/>
        </w:rPr>
        <w:t xml:space="preserve">функций в процессе развития ребенка (Л. С.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>);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4F2">
        <w:rPr>
          <w:rFonts w:ascii="Times New Roman" w:hAnsi="Times New Roman" w:cs="Times New Roman"/>
          <w:sz w:val="28"/>
          <w:szCs w:val="28"/>
        </w:rPr>
        <w:t>-современные представления о структуре речевого дефекта (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, Е. Ф. </w:t>
      </w:r>
      <w:proofErr w:type="spellStart"/>
      <w:r w:rsidRPr="003514F2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>, Т.Б. Филичева, Г. В. Чиркина</w:t>
      </w:r>
      <w:proofErr w:type="gramEnd"/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14F2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3514F2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End"/>
    </w:p>
    <w:p w:rsidR="00570BE5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001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E95001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5001">
        <w:rPr>
          <w:rFonts w:ascii="Times New Roman" w:hAnsi="Times New Roman" w:cs="Times New Roman"/>
          <w:sz w:val="28"/>
          <w:szCs w:val="28"/>
        </w:rPr>
        <w:t>руководствуется следующими нормативно-правовыми документами: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29.12.2012 г. № 273-ФЗ «Об образовании в Российской Федерации» (с изменениями и дополнениями); 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24.09.2022 г. № 371-ФЗ «О внесении изменений в ФЗ «Об образовании в РФ» и статью 1 ФЗ «Об обязательных требованиях в Российской Федерации»;</w:t>
      </w:r>
    </w:p>
    <w:p w:rsidR="00570BE5" w:rsidRPr="00E91CD1" w:rsidRDefault="00570BE5" w:rsidP="00570BE5">
      <w:pPr>
        <w:numPr>
          <w:ilvl w:val="0"/>
          <w:numId w:val="1"/>
        </w:numPr>
        <w:tabs>
          <w:tab w:val="left" w:pos="851"/>
        </w:tabs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17.10.2013 г. № 1155 (ред. От 08.11.2022г) «Об утверждении федерального государственного образовательного стандарта дошкольного образования»; 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"Санитарно-эпидемиологические требования </w:t>
      </w:r>
      <w:proofErr w:type="gram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«Постановление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1.2.3685–21 «Гигиенические нормативы и требования к обеспечению безопасности (или) безвредности для человека факторов среды обитания».</w:t>
      </w:r>
      <w:proofErr w:type="gramEnd"/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544н).</w:t>
      </w:r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«Родничок» Курского района Курской области;</w:t>
      </w:r>
    </w:p>
    <w:p w:rsidR="00570BE5" w:rsidRPr="00E91CD1" w:rsidRDefault="00570BE5" w:rsidP="00570BE5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Адаптированная основная образовательная программа дошкольного образования для обучающихся с тяжёлыми нарушениями речи Муниципального бюджетного дошкольного образовательного учреждения «Детский сад комбинированного вида «Родничок»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района Курской области;</w:t>
      </w:r>
      <w:proofErr w:type="gramEnd"/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логопедической работы по преодолению ОНР у детей»</w:t>
      </w:r>
      <w:r w:rsidRPr="00E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(Авторы:</w:t>
      </w:r>
      <w:proofErr w:type="gramEnd"/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 Т.Б., Туманова Т.В., Чиркина Г.Б., 2010г.);</w:t>
      </w:r>
      <w:proofErr w:type="gramEnd"/>
    </w:p>
    <w:p w:rsidR="00570BE5" w:rsidRPr="00E91CD1" w:rsidRDefault="00570BE5" w:rsidP="00570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логопедической работы по преодолению ФФНР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 (Авторы: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Филичева Т.Б., Чиркина </w:t>
      </w:r>
      <w:r w:rsidRPr="00E91CD1">
        <w:rPr>
          <w:rFonts w:ascii="Times New Roman" w:eastAsia="Times New Roman" w:hAnsi="Times New Roman" w:cs="Times New Roman"/>
          <w:sz w:val="28"/>
          <w:szCs w:val="28"/>
          <w:lang w:eastAsia="ru-RU"/>
        </w:rPr>
        <w:t>Г.Б., 2010 г.);</w:t>
      </w:r>
      <w:proofErr w:type="gramEnd"/>
    </w:p>
    <w:p w:rsidR="00570BE5" w:rsidRPr="00E91CD1" w:rsidRDefault="00570BE5" w:rsidP="0057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0BE5" w:rsidRPr="00E91CD1" w:rsidRDefault="00570BE5" w:rsidP="0057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Региональные документы: </w:t>
      </w:r>
    </w:p>
    <w:p w:rsidR="00570BE5" w:rsidRPr="001B1808" w:rsidRDefault="00570BE5" w:rsidP="00570BE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Курской области «Об образовании в Курской области» от 09.12.2013 №121-ЗКО.</w:t>
      </w:r>
    </w:p>
    <w:p w:rsidR="00570BE5" w:rsidRPr="00E91CD1" w:rsidRDefault="00570BE5" w:rsidP="0057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учреждения:</w:t>
      </w:r>
    </w:p>
    <w:p w:rsidR="00570BE5" w:rsidRPr="001B1808" w:rsidRDefault="00570BE5" w:rsidP="00570BE5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утвержден постановлением Администрации Курского района Курской области от 13.11.2019 года № 3003.</w:t>
      </w:r>
    </w:p>
    <w:p w:rsidR="00570BE5" w:rsidRPr="001B1808" w:rsidRDefault="00570BE5" w:rsidP="00570BE5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локально-нормативные акты </w:t>
      </w:r>
      <w:r w:rsidRPr="001B1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«Родничок» Курского района Курской области.</w:t>
      </w:r>
    </w:p>
    <w:p w:rsidR="00570BE5" w:rsidRPr="00612498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498">
        <w:rPr>
          <w:rFonts w:ascii="Times New Roman" w:hAnsi="Times New Roman" w:cs="Times New Roman"/>
          <w:sz w:val="28"/>
          <w:szCs w:val="28"/>
        </w:rPr>
        <w:t>Процесс обучения детей с нарушениями речи многофункционален. Он выполняет образовательную, развивающую, коррекционную, воспитательную 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:rsidR="00570BE5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498">
        <w:rPr>
          <w:rFonts w:ascii="Times New Roman" w:hAnsi="Times New Roman" w:cs="Times New Roman"/>
          <w:sz w:val="28"/>
          <w:szCs w:val="28"/>
        </w:rPr>
        <w:t>В логопедии актуальность проблемы  диагностики 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98">
        <w:rPr>
          <w:rFonts w:ascii="Times New Roman" w:hAnsi="Times New Roman" w:cs="Times New Roman"/>
          <w:sz w:val="28"/>
          <w:szCs w:val="28"/>
        </w:rPr>
        <w:t>нарушений речевого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ростом числа детей </w:t>
      </w:r>
      <w:r w:rsidRPr="00612498">
        <w:rPr>
          <w:rFonts w:ascii="Times New Roman" w:hAnsi="Times New Roman" w:cs="Times New Roman"/>
          <w:sz w:val="28"/>
          <w:szCs w:val="28"/>
        </w:rPr>
        <w:t>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570BE5" w:rsidRPr="00E95001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базой </w:t>
      </w:r>
      <w:r w:rsidRPr="00E9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E9500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00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Образовательная программа дошкольного образования муниципального бюджетного дошкольного об</w:t>
      </w:r>
      <w:r w:rsidRPr="00BB2A14">
        <w:rPr>
          <w:rFonts w:ascii="Times New Roman" w:hAnsi="Times New Roman" w:cs="Times New Roman"/>
          <w:sz w:val="28"/>
          <w:szCs w:val="28"/>
        </w:rPr>
        <w:t>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 «Детский сад ком</w:t>
      </w:r>
      <w:r w:rsidRPr="00BB2A14">
        <w:rPr>
          <w:rFonts w:ascii="Times New Roman" w:hAnsi="Times New Roman" w:cs="Times New Roman"/>
          <w:sz w:val="28"/>
          <w:szCs w:val="28"/>
        </w:rPr>
        <w:t>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«Родничок» Курского района Курской области;</w:t>
      </w:r>
    </w:p>
    <w:p w:rsidR="00570BE5" w:rsidRPr="00A411A7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Адаптированная образовательная программа дошкольного образования </w:t>
      </w:r>
      <w:r w:rsidRPr="00F47067">
        <w:rPr>
          <w:rFonts w:ascii="Times New Roman" w:hAnsi="Times New Roman" w:cs="Times New Roman"/>
          <w:sz w:val="28"/>
          <w:szCs w:val="28"/>
        </w:rPr>
        <w:t xml:space="preserve">для обучающихся с тяжёлыми нарушениями речи Муниципального бюджетного дошкольного образовательного учреждения «Детский сад комбинированного вида «Родничок»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  <w:proofErr w:type="gramEnd"/>
    </w:p>
    <w:p w:rsidR="00570BE5" w:rsidRPr="00F47067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67">
        <w:rPr>
          <w:rFonts w:ascii="Times New Roman" w:hAnsi="Times New Roman" w:cs="Times New Roman"/>
          <w:sz w:val="28"/>
          <w:szCs w:val="28"/>
        </w:rPr>
        <w:t>• «Программа логопедической работы по преодолению ОНР у детей»</w:t>
      </w:r>
    </w:p>
    <w:p w:rsidR="00570BE5" w:rsidRPr="00F47067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067">
        <w:rPr>
          <w:rFonts w:ascii="Times New Roman" w:hAnsi="Times New Roman" w:cs="Times New Roman"/>
          <w:sz w:val="28"/>
          <w:szCs w:val="28"/>
        </w:rPr>
        <w:t>(Авторы:</w:t>
      </w:r>
      <w:proofErr w:type="gramEnd"/>
      <w:r w:rsidRPr="00F47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067">
        <w:rPr>
          <w:rFonts w:ascii="Times New Roman" w:hAnsi="Times New Roman" w:cs="Times New Roman"/>
          <w:sz w:val="28"/>
          <w:szCs w:val="28"/>
        </w:rPr>
        <w:t>Филичева Т.Б., Туманова Т.В., Чиркина Г.Б., 2010г.);</w:t>
      </w:r>
      <w:proofErr w:type="gramEnd"/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47067">
        <w:rPr>
          <w:rFonts w:ascii="Times New Roman" w:hAnsi="Times New Roman" w:cs="Times New Roman"/>
          <w:sz w:val="28"/>
          <w:szCs w:val="28"/>
        </w:rPr>
        <w:t>«Программа логопедической работы по преодолению ФФНР у детей» (</w:t>
      </w:r>
      <w:r>
        <w:rPr>
          <w:rFonts w:ascii="Times New Roman" w:hAnsi="Times New Roman" w:cs="Times New Roman"/>
          <w:sz w:val="28"/>
          <w:szCs w:val="28"/>
        </w:rPr>
        <w:t>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Филичева Т.Б., Чиркина </w:t>
      </w:r>
      <w:r w:rsidRPr="00F47067">
        <w:rPr>
          <w:rFonts w:ascii="Times New Roman" w:hAnsi="Times New Roman" w:cs="Times New Roman"/>
          <w:sz w:val="28"/>
          <w:szCs w:val="28"/>
        </w:rPr>
        <w:t>Г.Б., 2010 г.).</w:t>
      </w:r>
      <w:proofErr w:type="gramEnd"/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 разработке «П</w:t>
      </w:r>
      <w:r w:rsidRPr="00E9500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001">
        <w:rPr>
          <w:rFonts w:ascii="Times New Roman" w:hAnsi="Times New Roman" w:cs="Times New Roman"/>
          <w:sz w:val="28"/>
          <w:szCs w:val="28"/>
        </w:rPr>
        <w:t xml:space="preserve"> использован личный опыт работы </w:t>
      </w:r>
      <w:r>
        <w:rPr>
          <w:rFonts w:ascii="Times New Roman" w:hAnsi="Times New Roman" w:cs="Times New Roman"/>
          <w:sz w:val="28"/>
          <w:szCs w:val="28"/>
        </w:rPr>
        <w:t xml:space="preserve">учителя-логопеда Бутырских О.В. с детьми, имеющими тяжёлые нарушения речи. </w:t>
      </w:r>
    </w:p>
    <w:p w:rsidR="00570BE5" w:rsidRPr="003514F2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E5" w:rsidRPr="006811F4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реализации Программы:</w:t>
      </w: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570BE5" w:rsidRPr="006811F4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</w:t>
      </w:r>
      <w:r w:rsidRPr="006811F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: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содержания АОП </w:t>
      </w:r>
      <w:proofErr w:type="gramStart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недостатков психофизического развития обучающихся с ОВЗ;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бщей культуры личности </w:t>
      </w: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охраны и укрепления здоровья обучающихся с ОВЗ;</w:t>
      </w:r>
    </w:p>
    <w:p w:rsidR="00570BE5" w:rsidRPr="006811F4" w:rsidRDefault="00570BE5" w:rsidP="00570BE5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BF">
        <w:rPr>
          <w:rFonts w:ascii="Times New Roman" w:hAnsi="Times New Roman" w:cs="Times New Roman"/>
          <w:b/>
          <w:sz w:val="28"/>
          <w:szCs w:val="28"/>
        </w:rPr>
        <w:t>Основные задачи коррекционного обучения.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1.</w:t>
      </w:r>
      <w:r w:rsidRPr="005670BF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</w:t>
      </w:r>
      <w:r w:rsidRPr="005670BF">
        <w:rPr>
          <w:rFonts w:ascii="Times New Roman" w:hAnsi="Times New Roman" w:cs="Times New Roman"/>
          <w:sz w:val="28"/>
          <w:szCs w:val="28"/>
        </w:rPr>
        <w:lastRenderedPageBreak/>
        <w:t>различения и узнавания фонем, составляющих звуковую оболочку слова).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2.</w:t>
      </w:r>
      <w:r w:rsidRPr="005670BF">
        <w:rPr>
          <w:rFonts w:ascii="Times New Roman" w:hAnsi="Times New Roman" w:cs="Times New Roman"/>
          <w:sz w:val="28"/>
          <w:szCs w:val="28"/>
        </w:rPr>
        <w:tab/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3.</w:t>
      </w:r>
      <w:r w:rsidRPr="005670BF">
        <w:rPr>
          <w:rFonts w:ascii="Times New Roman" w:hAnsi="Times New Roman" w:cs="Times New Roman"/>
          <w:sz w:val="28"/>
          <w:szCs w:val="28"/>
        </w:rPr>
        <w:tab/>
        <w:t>Уточнение, расширение и обогащение лексического запаса старших дошкольников с речевыми нарушениями.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4.</w:t>
      </w:r>
      <w:r w:rsidRPr="005670BF">
        <w:rPr>
          <w:rFonts w:ascii="Times New Roman" w:hAnsi="Times New Roman" w:cs="Times New Roman"/>
          <w:sz w:val="28"/>
          <w:szCs w:val="28"/>
        </w:rPr>
        <w:tab/>
        <w:t>Формирование грамматического строя речи.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5.</w:t>
      </w:r>
      <w:r w:rsidRPr="005670BF">
        <w:rPr>
          <w:rFonts w:ascii="Times New Roman" w:hAnsi="Times New Roman" w:cs="Times New Roman"/>
          <w:sz w:val="28"/>
          <w:szCs w:val="28"/>
        </w:rPr>
        <w:tab/>
        <w:t>Развитие связной речи старших дошкольников.</w:t>
      </w:r>
    </w:p>
    <w:p w:rsidR="00570BE5" w:rsidRPr="005670BF" w:rsidRDefault="00570BE5" w:rsidP="00570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F">
        <w:rPr>
          <w:rFonts w:ascii="Times New Roman" w:hAnsi="Times New Roman" w:cs="Times New Roman"/>
          <w:sz w:val="28"/>
          <w:szCs w:val="28"/>
        </w:rPr>
        <w:t>6.</w:t>
      </w:r>
      <w:r w:rsidRPr="005670BF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5670B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670BF">
        <w:rPr>
          <w:rFonts w:ascii="Times New Roman" w:hAnsi="Times New Roman" w:cs="Times New Roman"/>
          <w:sz w:val="28"/>
          <w:szCs w:val="28"/>
        </w:rPr>
        <w:t>, успешности в общении.</w:t>
      </w:r>
    </w:p>
    <w:p w:rsidR="00570BE5" w:rsidRDefault="00570BE5" w:rsidP="0057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E5" w:rsidRPr="00824302" w:rsidRDefault="00570BE5" w:rsidP="0057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1A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5E691A">
        <w:rPr>
          <w:rFonts w:ascii="Times New Roman" w:hAnsi="Times New Roman" w:cs="Times New Roman"/>
          <w:b/>
          <w:sz w:val="28"/>
          <w:szCs w:val="28"/>
        </w:rPr>
        <w:t>психоречевого</w:t>
      </w:r>
      <w:proofErr w:type="spellEnd"/>
      <w:r w:rsidRPr="005E691A">
        <w:rPr>
          <w:rFonts w:ascii="Times New Roman" w:hAnsi="Times New Roman" w:cs="Times New Roman"/>
          <w:b/>
          <w:sz w:val="28"/>
          <w:szCs w:val="28"/>
        </w:rPr>
        <w:t xml:space="preserve"> развития детей с </w:t>
      </w:r>
      <w:r>
        <w:rPr>
          <w:rFonts w:ascii="Times New Roman" w:hAnsi="Times New Roman" w:cs="Times New Roman"/>
          <w:b/>
          <w:sz w:val="28"/>
          <w:szCs w:val="28"/>
        </w:rPr>
        <w:t>тяжёлыми нарушениями речи</w:t>
      </w:r>
    </w:p>
    <w:p w:rsidR="00570BE5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</w:t>
      </w:r>
      <w:r>
        <w:rPr>
          <w:rFonts w:ascii="Times New Roman" w:hAnsi="Times New Roman" w:cs="Times New Roman"/>
          <w:sz w:val="28"/>
          <w:szCs w:val="28"/>
        </w:rPr>
        <w:t xml:space="preserve">и иной мере опосредована речью.  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 w:rsidRPr="008243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4302">
        <w:rPr>
          <w:rFonts w:ascii="Times New Roman" w:hAnsi="Times New Roman" w:cs="Times New Roman"/>
          <w:sz w:val="28"/>
          <w:szCs w:val="28"/>
        </w:rPr>
        <w:t xml:space="preserve"> взрослыми и сверстниками (Ю.Ф.Гаркуша, Н.С.Жукова,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Е.М.Мастюкова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lastRenderedPageBreak/>
        <w:t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302">
        <w:rPr>
          <w:rFonts w:ascii="Times New Roman" w:hAnsi="Times New Roman" w:cs="Times New Roman"/>
          <w:sz w:val="28"/>
          <w:szCs w:val="28"/>
        </w:rPr>
        <w:t xml:space="preserve">при котором особенности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психоречевой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 сферы обуславливаются задержкой созревание ЦНС или негрубым повреждением отдельных мозговых структур. Среди неврологических синдромов наиболее часто выделяют </w:t>
      </w:r>
      <w:proofErr w:type="gramStart"/>
      <w:r w:rsidRPr="0082430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243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гипертензионно-гидроцефальный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церебрастенический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 синдром и синдром двигательных расстройств. Клинические проявления данных расстройств существенно затрудняют обучение и воспитание ребенка.</w:t>
      </w:r>
    </w:p>
    <w:p w:rsidR="00570BE5" w:rsidRPr="00824302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осложненном характере ОНР, </w:t>
      </w:r>
      <w:r w:rsidRPr="00824302">
        <w:rPr>
          <w:rFonts w:ascii="Times New Roman" w:hAnsi="Times New Roman" w:cs="Times New Roman"/>
          <w:sz w:val="28"/>
          <w:szCs w:val="28"/>
        </w:rPr>
        <w:t xml:space="preserve">помимо рассеянной очаговой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микросимптоматики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, у детей выявляется ряд особенностей в психической и личностной сфере. </w:t>
      </w:r>
      <w:proofErr w:type="gramStart"/>
      <w:r w:rsidRPr="00824302">
        <w:rPr>
          <w:rFonts w:ascii="Times New Roman" w:hAnsi="Times New Roman" w:cs="Times New Roman"/>
          <w:sz w:val="28"/>
          <w:szCs w:val="28"/>
        </w:rPr>
        <w:t>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  <w:proofErr w:type="gramEnd"/>
    </w:p>
    <w:p w:rsidR="00570BE5" w:rsidRPr="00824302" w:rsidRDefault="00570BE5" w:rsidP="00570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 w:rsidRPr="0082430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24302">
        <w:rPr>
          <w:rFonts w:ascii="Times New Roman" w:hAnsi="Times New Roman" w:cs="Times New Roman"/>
          <w:sz w:val="28"/>
          <w:szCs w:val="28"/>
        </w:rPr>
        <w:t xml:space="preserve"> процессуальной становится предметной, смысловой. Именно этот процесс перехода игры на новый уровень и затруднен у детей с ОНР.</w:t>
      </w:r>
    </w:p>
    <w:p w:rsidR="00570BE5" w:rsidRPr="008403CE" w:rsidRDefault="00570BE5" w:rsidP="0057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 xml:space="preserve">Таким образом, нарушение речевой деятельности у детей с ОНР носит </w:t>
      </w:r>
      <w:proofErr w:type="spellStart"/>
      <w:r w:rsidRPr="00824302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824302">
        <w:rPr>
          <w:rFonts w:ascii="Times New Roman" w:hAnsi="Times New Roman" w:cs="Times New Roman"/>
          <w:sz w:val="28"/>
          <w:szCs w:val="28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570BE5" w:rsidRDefault="00570BE5" w:rsidP="00570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E5" w:rsidRPr="00B020EF" w:rsidRDefault="00570BE5" w:rsidP="0057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0EF">
        <w:rPr>
          <w:rFonts w:ascii="Times New Roman" w:hAnsi="Times New Roman" w:cs="Times New Roman"/>
          <w:b/>
          <w:sz w:val="28"/>
          <w:szCs w:val="28"/>
        </w:rPr>
        <w:t>Характер</w:t>
      </w:r>
      <w:r>
        <w:rPr>
          <w:rFonts w:ascii="Times New Roman" w:hAnsi="Times New Roman" w:cs="Times New Roman"/>
          <w:b/>
          <w:sz w:val="28"/>
          <w:szCs w:val="28"/>
        </w:rPr>
        <w:t>истика речевого развития детей 6-7</w:t>
      </w:r>
      <w:r w:rsidRPr="00B020EF">
        <w:rPr>
          <w:rFonts w:ascii="Times New Roman" w:hAnsi="Times New Roman" w:cs="Times New Roman"/>
          <w:b/>
          <w:sz w:val="28"/>
          <w:szCs w:val="28"/>
        </w:rPr>
        <w:t xml:space="preserve"> лет с ОНР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Затруднения в воспроизведении слов сложного слогового состава и их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диагностическим критерием при обследовании речи дошкольников 6 лет. Под влиянием коррекционно-развивающего обучения это явление постепенно сглаживается, но всегда обнаруживается, как только у ребенка возникает необходимость усвоения новой лексики,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сложной по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и морфологической организации (например: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регулировщик, баскетболистка, велосипедистка, строительство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д.).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детей данного уровня типичным является несколько вялая артикуляция звуков, недостаточная выразительность речи и нечеткая дикция. Все это оставляет впечатление общей «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смазанности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речи. Незавершенность формирования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фонемообразования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этих детей еще не завершен.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Наряду с недостатками фонетико-фонематического характера для этих детей характерны отдельные нарушения смысловой стороны речи.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при, казалось бы, достаточно разнообразном предметном словаре, дети могут неточно знать и понимать слова, редко встречающиеся в повседневной речевой практике: названия некоторых животных и птиц (павлин, пингвин, страус, кукушка), растений (малина, ежевика, кактус), профессий (пограничник, портниха, фотограф), частей тела человека и животных (веки, запястье, щиколотка, поясница; клыки, бивни, грива).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самостоятельных высказываниях могут смешиваться видовые и родовые понятия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креслы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 — стулья, кресло, диван, тахта).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склонны использовать стереотипные формулировки, лишь приблизительно передающие оригинальное значение слова: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нырнул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«купался»; зашила, пришила — «шила»; треугольный — «острый», «угольный»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д. Характер лексических ошибок проявляется в замене слов, близких по ситуации (вместо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«заяц шмыгнул в нору» — «заяц убежал в дыру»,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«Петя заклеил конверт» — «Петя закрыл письмо»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смешении признаков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высокая ель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«большая»;</w:t>
      </w:r>
      <w:proofErr w:type="gram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картонная коробка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«твердая»; смелый мальчик — «быстрый»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д.). Углубленное обследование позволяет четко выявить трудности передачи детьми системных связей и отношений, существующих внутри лексических групп. Они плохо справляются с подбором синонимических и антонимических пар: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хороший — добрый («хорошая»), азбука — букварь («буквы»), бег — ходьба («не бег»), жадность — щедрость («не жадность, добрый»), радость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</w:t>
      </w:r>
      <w:proofErr w:type="gram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усть («не радость, злой»)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п. Недоступными являются задания на подбор антонимов к словам с более абстрактным значением, таким, как: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молодость, свет, горе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 д.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Недостаточность лексического строя языка проявляется и в специфических словообразовательных ошибках. Правильно образуя слова, наиболее употребляемые в речевой практике, эти дети по-прежнему затрудняются в продуцировании более редких вариантов.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ним относятся случаи образования увеличительных и многих уменьшительно-ласкательных форм существительных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ручище — 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рукина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рукакища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ножище — «большая нога,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ноготища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»; коровушка — 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коровца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скворушка — «сворка,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сворченик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наименований единичных предметов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волосинка — «волосики», бусинка — 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буска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относительных и притяжательных прилагательных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смешной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смехной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льняной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линой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медвежий — 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междин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сложных слов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листяной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пчеловод — «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пчелын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некоторых форм приставочных глаголов (вместо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«насел»,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подпрыгнул — «прыгнул»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этими ошибками у детей наблюдаются существенные затруднения в понимании и объяснении значений этих и других производных наименований: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кипятильник — «чай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варúт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виноградник — «дядя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сáдит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виноград», танцовщик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«который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тацувúет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 п. Отмеченное недоразвитие словообразовательных процессов препятствует своевременному формированию навыков группировки однокоренных слов, подбора родственных слов и анализа их состава, что впоследствии может оказать негативное воздействие на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овладения русским языком в процессе школьного обучения.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 большинстве случаев дети неточно понимают и употребляют пословицы, слова и фразы с переносным значением. Так, выражение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«широкая душа»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трактуется как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«очень толстый»,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пословица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 чужой каравай рот не </w:t>
      </w:r>
      <w:proofErr w:type="gram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разевай</w:t>
      </w:r>
      <w:proofErr w:type="gram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буквально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ешь хлеба».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Наблюдаются ошибки в употреблении существительных родительного и винительного падежей множественного числа («В 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телевúзере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казáли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Черепáшков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нúнзи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некоторых сложных предлогов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«вылез из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шкафá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вылез из-за шкафа, 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«встал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кó</w:t>
      </w:r>
      <w:proofErr w:type="gram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</w:t>
      </w:r>
      <w:proofErr w:type="gram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́ла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около стула). Кроме этого, нередко отмечаются нарушения в согласовании порядковых числительных и прилагательных с существительными мужского и женского рода («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тетради пишу красным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ручком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красным карандашом»; «я умею казать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двумями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пальцыми</w:t>
      </w:r>
      <w:proofErr w:type="spell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единственного и множественного числа («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дома играю с компьютером, машинки, еще игры и солдатиком»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Особую сложность для детей с IV уровнем развития речи представляют конструкции предложений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придаточными. При их построении ребенок может пропустить или заменить союз (</w:t>
      </w:r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«одела пальто, </w:t>
      </w:r>
      <w:proofErr w:type="gramStart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какая</w:t>
      </w:r>
      <w:proofErr w:type="gramEnd"/>
      <w:r w:rsidRPr="003A2E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получше»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обследовании связной речи выявляются затруднения в передаче логической последовательности, «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второстепенных деталях сюжета наряду с пропуском его главных событий, повтор отдельных эпизодов по нескольку раз и т. д. Рассказывая о событиях из своей жизни, составляя рассказ с элементами творчества, дети используют преимущественно короткие малоинформативные предложения. При этом ребенку сложно переключиться на изложение истории от третьего лица, включать в известный сюжет новые элементы, изменять концовку рассказа и т. д.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для таких детей является недифференцированное произношение звуков, замена звуков более простыми по артикуляции.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нестойкость замен (в разных словах звук произносится по-разному), сочетание нарушенного и правильного произношения. Структура многосложных слов часто упрощена, сокращена, имеются пропуски слогов. На фоне относительно развернутой речи выявляются неточность употребления слов и словосочетаний по смыслу, нарушение лексической системности, затруднения в словообразовании и словоизменении. В активном словаре преобладают имена существительные и глаголы. Дети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испытывают затруднения при использовании абстрактной и обобщающей лексики, в понимании и употреблении слов с ᴨереносным смыслом, не используют в речи синонимы, антонимы.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речевыми нарушениями обычно имеют функциональные или органические отклонения в состоянии центральной нервной системы.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из них выявляются различные двигательные нарушения: нарушения равновесия, координации движений,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недифференцированность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пальцев рук и артикуляционных движений.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быстро истощаются и пресыщаются любым видом деятельности (т.е.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 Таким детям трудно сохранять усидчивость, работоспособность и произвольное внимание на протяжении всего занятия. Часто дети излишне возбудимы, не реаᴦᴎҏуют на замечания, и с трудом сосредотачиваются на выполнении задания.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у таких детей отмечаются 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</w:t>
      </w:r>
      <w:proofErr w:type="gram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деятельностью, нарушение познавательной деятельности, низкая умственная работоспособность.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функциональными отклонениями в состоянии ЦНС эмоционально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реактивны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легко дают невротические реакции и даже расстройства в ответ на замечание. Их поведение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 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особенностями познавательной сферы детей с речевыми нарушениями являются: недостаточная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мотивационной сферы, недостаточная концентрация и устойчивость внимания, слабость в развитии моторики, пространственные трудности.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обучению, снижению объема памяти, ошибкам запоминания, трудностям в овладении письмом, </w:t>
      </w:r>
      <w:proofErr w:type="spellStart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счетных оᴨераций, слабому овладению грамматикой. Для обесᴨечения нормального развития ребенка в целом в программу обучения включается комплекс заданий, направленных на развитие когнитивных процессов: памяти, внимания, мышления, воображения и предпосылок их нормального развития.</w:t>
      </w:r>
    </w:p>
    <w:p w:rsidR="00570BE5" w:rsidRPr="003A2E1B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3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ОНР не могут спонтанно выйти на онтогенетический путь развития речи, свойственный нормально развивающимся сверстникам. Коррекция их речи - длительный процесс, направленный на формирование речевых средств, достаточных для самостоятельного развития речи в процессе общения и обучения.</w:t>
      </w:r>
    </w:p>
    <w:p w:rsidR="00570BE5" w:rsidRDefault="00570BE5" w:rsidP="0057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BE5" w:rsidRDefault="00570BE5" w:rsidP="00570BE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9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тика речевого развития детей 6-7</w:t>
      </w:r>
      <w:r w:rsidRPr="0019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с ФФНР.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1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проявления, характеризующие ФФНР</w:t>
      </w:r>
      <w:proofErr w:type="gramStart"/>
      <w:r w:rsidRPr="00D41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:(</w:t>
      </w:r>
      <w:proofErr w:type="gramEnd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недифференцированное произношение пар или групп звуков, т.е. один и тот же звук может служить для ребенка заменителем двух или более звуков; замена одних звуков другими, имеющими более простую артикуляцию, т.е.сложные звуки заменяются простыми;</w:t>
      </w:r>
      <w:r w:rsidRPr="00D4144D">
        <w:rPr>
          <w:rFonts w:ascii="Times New Roman" w:hAnsi="Times New Roman"/>
          <w:sz w:val="28"/>
          <w:szCs w:val="28"/>
          <w:lang w:eastAsia="ru-RU"/>
        </w:rPr>
        <w:t xml:space="preserve"> смешение звуков, т.е. неустойчивое употребление целого ряда звуков в различных словах, другие недостатки произношения).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</w:t>
      </w:r>
      <w:proofErr w:type="spellStart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выражается </w:t>
      </w:r>
      <w:proofErr w:type="gramStart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нечетком </w:t>
      </w:r>
      <w:proofErr w:type="gramStart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различении</w:t>
      </w:r>
      <w:proofErr w:type="gramEnd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фонем в собственной и чужой речи;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неподготовленности к элементарным формам звукового анализа и синтеза;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затруднениях</w:t>
      </w:r>
      <w:proofErr w:type="gramEnd"/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анализе звукового состава речи.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детей с ФФНР наблюдается некоторое недоразвитие или нарушение высших психических процессов: внимание, память, мышление.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Следует подчеркнуть, что ведущим дефектом при ФФНР является </w:t>
      </w:r>
      <w:proofErr w:type="spellStart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скорригировано</w:t>
      </w:r>
      <w:proofErr w:type="spellEnd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фонематическое восприятие. </w:t>
      </w:r>
    </w:p>
    <w:p w:rsidR="00570BE5" w:rsidRPr="00D4144D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</w:t>
      </w:r>
      <w:proofErr w:type="gramStart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недостаточную</w:t>
      </w:r>
      <w:proofErr w:type="gramEnd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фонематического восприятия также указывают затруднения детей при прак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чи: темп, тембр, мелодика.   Проявления речевого недоразвития у данной категории детей выражены в большинстве случаев </w:t>
      </w:r>
      <w:proofErr w:type="spellStart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нерезко</w:t>
      </w:r>
      <w:proofErr w:type="spellEnd"/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t>. Отме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чается бедность словаря и незначительная задержка в формировании грамматического строя речи. При углуб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ленном обследовании речи детей могут быть отмечены от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дельные ошибки в падежных окончаниях, в употреблении сложных предлогов, в согласовании прилагательных и по</w:t>
      </w:r>
      <w:r w:rsidRPr="00D41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рядковых числительных с существительными и т. п.</w:t>
      </w:r>
    </w:p>
    <w:p w:rsidR="00570BE5" w:rsidRDefault="00570BE5" w:rsidP="00570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BE5" w:rsidRPr="00C13F76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реализации Программы.</w:t>
      </w:r>
    </w:p>
    <w:p w:rsidR="00570BE5" w:rsidRPr="001C7600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C7600">
        <w:rPr>
          <w:rFonts w:ascii="Times New Roman" w:hAnsi="Times New Roman" w:cs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7600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570BE5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7600">
        <w:rPr>
          <w:rFonts w:ascii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570BE5" w:rsidRPr="001C7600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E5" w:rsidRPr="008635A9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5A9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для </w:t>
      </w:r>
      <w:proofErr w:type="gramStart"/>
      <w:r w:rsidRPr="008635A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635A9">
        <w:rPr>
          <w:rFonts w:ascii="Times New Roman" w:hAnsi="Times New Roman" w:cs="Times New Roman"/>
          <w:b/>
          <w:i/>
          <w:sz w:val="28"/>
          <w:szCs w:val="28"/>
        </w:rPr>
        <w:t xml:space="preserve"> с ТНР на этапе завершения освоения Программы.</w:t>
      </w:r>
    </w:p>
    <w:p w:rsidR="00570BE5" w:rsidRPr="001C7600" w:rsidRDefault="00570BE5" w:rsidP="005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00">
        <w:rPr>
          <w:rFonts w:ascii="Times New Roman" w:hAnsi="Times New Roman" w:cs="Times New Roman"/>
          <w:sz w:val="28"/>
          <w:szCs w:val="28"/>
        </w:rPr>
        <w:t>К концу данного возрастного этапа ребенок: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умеет подбирать слова с противоположным и сходным значением;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правильно употребляет основные грамматические формы слова;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739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570BE5" w:rsidRPr="00054739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570BE5" w:rsidRPr="008653F6" w:rsidRDefault="00570BE5" w:rsidP="00570BE5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739">
        <w:rPr>
          <w:rFonts w:ascii="Times New Roman" w:hAnsi="Times New Roman" w:cs="Times New Roman"/>
          <w:sz w:val="28"/>
          <w:szCs w:val="28"/>
        </w:rPr>
        <w:t>правильно произносит звуки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онтогенезом;</w:t>
      </w:r>
      <w:r w:rsidRPr="00865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0BE5" w:rsidRDefault="00570BE5" w:rsidP="00570B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54739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570BE5" w:rsidRPr="00054739" w:rsidRDefault="00570BE5" w:rsidP="00570B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1E2F0A">
        <w:t xml:space="preserve"> </w:t>
      </w:r>
      <w:r w:rsidRPr="001E2F0A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570BE5" w:rsidRPr="00054739" w:rsidRDefault="00570BE5" w:rsidP="00570B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054739">
        <w:rPr>
          <w:rFonts w:ascii="Times New Roman" w:hAnsi="Times New Roman" w:cs="Times New Roman"/>
          <w:sz w:val="28"/>
          <w:szCs w:val="28"/>
        </w:rPr>
        <w:t>составляет с помощью педагогического работника небольшие сообщения, рассказы из личного опыта;</w:t>
      </w:r>
    </w:p>
    <w:p w:rsidR="00570BE5" w:rsidRPr="00054739" w:rsidRDefault="00570BE5" w:rsidP="00570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4739">
        <w:rPr>
          <w:rFonts w:ascii="Times New Roman" w:hAnsi="Times New Roman" w:cs="Times New Roman"/>
          <w:sz w:val="28"/>
          <w:szCs w:val="28"/>
        </w:rPr>
        <w:t>владеет п</w:t>
      </w:r>
      <w:r>
        <w:rPr>
          <w:rFonts w:ascii="Times New Roman" w:hAnsi="Times New Roman" w:cs="Times New Roman"/>
          <w:sz w:val="28"/>
          <w:szCs w:val="28"/>
        </w:rPr>
        <w:t>редпосылками овладения грамотой.</w:t>
      </w:r>
    </w:p>
    <w:p w:rsidR="00570BE5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взаимодействия педагогического коллектива с семьями </w:t>
      </w:r>
      <w:proofErr w:type="gramStart"/>
      <w:r w:rsidRPr="007E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7E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усилия педагогических работников по подготовке к школе и успешной интеграции обучающихся с ОВЗ, будут недостаточно успешными без постоянного контакта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представителям). Семья должна принимать активное участие в развитии ребенка, чтобы обеспечить непрерывность </w:t>
      </w:r>
      <w:proofErr w:type="spellStart"/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восстановительного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Родители (законные представители) отрабатывают и закрепляют навыки и умения у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педагогического коллектива с семьями дошкольников с ТНР: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Взаимодействие педагогических работников Организации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Основной целью работы с родителями (законными представителями) является обеспечение взаимодействия с семьей, вовлечение родителей </w:t>
      </w: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Реализация цели обеспечивает решение следующих задач:</w:t>
      </w:r>
    </w:p>
    <w:p w:rsidR="00570BE5" w:rsidRPr="007E47CA" w:rsidRDefault="00570BE5" w:rsidP="00570BE5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у педагогических работников уважительного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570BE5" w:rsidRPr="007E47CA" w:rsidRDefault="00570BE5" w:rsidP="00570BE5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(законных представителей) в воспитательно-образовательный процесс;</w:t>
      </w:r>
    </w:p>
    <w:p w:rsidR="00570BE5" w:rsidRPr="007E47CA" w:rsidRDefault="00570BE5" w:rsidP="00570BE5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эффективных технологий сотрудничества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представителям), активизация их участия в жизни детского сада.</w:t>
      </w:r>
    </w:p>
    <w:p w:rsidR="00570BE5" w:rsidRPr="007E47CA" w:rsidRDefault="00570BE5" w:rsidP="00570BE5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570BE5" w:rsidRPr="007E47CA" w:rsidRDefault="00570BE5" w:rsidP="00570BE5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родительской компетентности в вопросах воспитания и обучения обучающихся.</w:t>
      </w:r>
    </w:p>
    <w:p w:rsidR="00570BE5" w:rsidRPr="007E47CA" w:rsidRDefault="00570BE5" w:rsidP="0057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Работа, обеспечивающая взаимодействие семьи и дошкольной организации, включает следующие направления:</w:t>
      </w:r>
    </w:p>
    <w:p w:rsidR="00570BE5" w:rsidRPr="007E47CA" w:rsidRDefault="00570BE5" w:rsidP="00570BE5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570BE5" w:rsidRPr="007E47CA" w:rsidRDefault="00570BE5" w:rsidP="00570BE5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коммуникативно-деятельностное</w:t>
      </w:r>
      <w:proofErr w:type="spellEnd"/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570BE5" w:rsidRPr="007E47CA" w:rsidRDefault="00570BE5" w:rsidP="00570BE5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570BE5" w:rsidRDefault="00570BE5" w:rsidP="00570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BE5" w:rsidRDefault="00570BE5" w:rsidP="00570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90"/>
    <w:multiLevelType w:val="hybridMultilevel"/>
    <w:tmpl w:val="1A8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047A"/>
    <w:multiLevelType w:val="hybridMultilevel"/>
    <w:tmpl w:val="63A4DF48"/>
    <w:lvl w:ilvl="0" w:tplc="00C29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65794"/>
    <w:multiLevelType w:val="hybridMultilevel"/>
    <w:tmpl w:val="0E1218C4"/>
    <w:lvl w:ilvl="0" w:tplc="EA289FAC">
      <w:start w:val="13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43F38"/>
    <w:multiLevelType w:val="hybridMultilevel"/>
    <w:tmpl w:val="2654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06C74"/>
    <w:multiLevelType w:val="hybridMultilevel"/>
    <w:tmpl w:val="0BE48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F99"/>
    <w:multiLevelType w:val="hybridMultilevel"/>
    <w:tmpl w:val="8774F15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E800071E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F376BA1"/>
    <w:multiLevelType w:val="hybridMultilevel"/>
    <w:tmpl w:val="AF781120"/>
    <w:lvl w:ilvl="0" w:tplc="8606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15CD4"/>
    <w:multiLevelType w:val="hybridMultilevel"/>
    <w:tmpl w:val="16F4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0BE5"/>
    <w:rsid w:val="00087267"/>
    <w:rsid w:val="001A7EAB"/>
    <w:rsid w:val="001B629C"/>
    <w:rsid w:val="001C3E65"/>
    <w:rsid w:val="00335A93"/>
    <w:rsid w:val="00337C12"/>
    <w:rsid w:val="00570BE5"/>
    <w:rsid w:val="008A2398"/>
    <w:rsid w:val="00B15664"/>
    <w:rsid w:val="00B15AF1"/>
    <w:rsid w:val="00B9088D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4918</Words>
  <Characters>28034</Characters>
  <Application>Microsoft Office Word</Application>
  <DocSecurity>0</DocSecurity>
  <Lines>233</Lines>
  <Paragraphs>65</Paragraphs>
  <ScaleCrop>false</ScaleCrop>
  <Company>Reanimator Extreme Edition</Company>
  <LinksUpToDate>false</LinksUpToDate>
  <CharactersWithSpaces>32887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2024-09-04T10:51:00Z</dcterms:created>
  <dcterms:modified xsi:type="dcterms:W3CDTF">2024-09-04T10:51:00Z</dcterms:modified>
</cp:coreProperties>
</file>